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2257A" w14:textId="77777777" w:rsidR="00F247D2" w:rsidRPr="00F247D2" w:rsidRDefault="00F247D2" w:rsidP="00F247D2">
      <w:pPr>
        <w:spacing w:after="200" w:line="276" w:lineRule="auto"/>
      </w:pPr>
      <w:bookmarkStart w:id="0" w:name="_Hlk82712290"/>
      <w:r w:rsidRPr="00F247D2">
        <w:rPr>
          <w:noProof/>
        </w:rPr>
        <w:drawing>
          <wp:inline distT="0" distB="0" distL="0" distR="0" wp14:anchorId="391C7DF2" wp14:editId="15189238">
            <wp:extent cx="1314450" cy="13144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14:paraId="3854AFEF" w14:textId="15513345" w:rsidR="00F247D2" w:rsidRPr="00F247D2" w:rsidRDefault="00F247D2" w:rsidP="00F247D2">
      <w:pPr>
        <w:spacing w:after="200" w:line="276" w:lineRule="auto"/>
        <w:jc w:val="center"/>
        <w:rPr>
          <w:sz w:val="32"/>
          <w:szCs w:val="32"/>
        </w:rPr>
      </w:pPr>
      <w:r w:rsidRPr="00F247D2">
        <w:rPr>
          <w:sz w:val="32"/>
          <w:szCs w:val="32"/>
        </w:rPr>
        <w:t xml:space="preserve">Praktijkopdracht </w:t>
      </w:r>
      <w:r>
        <w:rPr>
          <w:sz w:val="32"/>
          <w:szCs w:val="32"/>
        </w:rPr>
        <w:t>Keteltechniek en onderhoud</w:t>
      </w:r>
      <w:r w:rsidRPr="00F247D2">
        <w:rPr>
          <w:sz w:val="32"/>
          <w:szCs w:val="32"/>
        </w:rPr>
        <w:t xml:space="preserve"> </w:t>
      </w:r>
    </w:p>
    <w:p w14:paraId="23EE2BE8" w14:textId="77777777" w:rsidR="00F247D2" w:rsidRPr="00F247D2" w:rsidRDefault="00F247D2" w:rsidP="00F247D2">
      <w:pPr>
        <w:spacing w:after="200" w:line="276" w:lineRule="auto"/>
      </w:pPr>
    </w:p>
    <w:p w14:paraId="03173315" w14:textId="5F38B586" w:rsidR="00F247D2" w:rsidRPr="00F247D2" w:rsidRDefault="008979CC" w:rsidP="00F247D2">
      <w:pPr>
        <w:spacing w:after="200" w:line="276" w:lineRule="auto"/>
        <w:jc w:val="center"/>
      </w:pPr>
      <w:r>
        <w:rPr>
          <w:noProof/>
        </w:rPr>
        <w:drawing>
          <wp:inline distT="0" distB="0" distL="0" distR="0" wp14:anchorId="66F1F454" wp14:editId="7BA9A582">
            <wp:extent cx="5866625" cy="3746500"/>
            <wp:effectExtent l="0" t="0" r="1270" b="63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6864" cy="3759425"/>
                    </a:xfrm>
                    <a:prstGeom prst="rect">
                      <a:avLst/>
                    </a:prstGeom>
                    <a:noFill/>
                  </pic:spPr>
                </pic:pic>
              </a:graphicData>
            </a:graphic>
          </wp:inline>
        </w:drawing>
      </w:r>
    </w:p>
    <w:p w14:paraId="2C0F7144" w14:textId="77777777" w:rsidR="00F247D2" w:rsidRPr="00F247D2" w:rsidRDefault="00F247D2" w:rsidP="00F247D2">
      <w:pPr>
        <w:spacing w:after="200" w:line="276" w:lineRule="auto"/>
      </w:pPr>
    </w:p>
    <w:p w14:paraId="6778FFDD" w14:textId="77777777" w:rsidR="00F247D2" w:rsidRPr="00F247D2" w:rsidRDefault="00F247D2" w:rsidP="00F247D2">
      <w:pPr>
        <w:spacing w:after="200" w:line="276" w:lineRule="auto"/>
      </w:pPr>
    </w:p>
    <w:p w14:paraId="354BCFCF" w14:textId="77777777" w:rsidR="00F247D2" w:rsidRDefault="00F247D2" w:rsidP="00F247D2">
      <w:pPr>
        <w:spacing w:after="200" w:line="276" w:lineRule="auto"/>
      </w:pPr>
    </w:p>
    <w:p w14:paraId="26866ADC" w14:textId="6119C949" w:rsidR="00F247D2" w:rsidRPr="00F247D2" w:rsidRDefault="00F247D2" w:rsidP="00F247D2">
      <w:pPr>
        <w:spacing w:after="200" w:line="276" w:lineRule="auto"/>
      </w:pPr>
      <w:r w:rsidRPr="00F247D2">
        <w:t xml:space="preserve">Naam studenten: Lourens Soldaat (s1007323), Gjalt Nieuwenhuis (s1067860) </w:t>
      </w:r>
    </w:p>
    <w:p w14:paraId="0DBE45AE" w14:textId="77777777" w:rsidR="00F247D2" w:rsidRPr="00F247D2" w:rsidRDefault="00F247D2" w:rsidP="00F247D2">
      <w:pPr>
        <w:spacing w:after="200" w:line="276" w:lineRule="auto"/>
      </w:pPr>
      <w:r w:rsidRPr="00F247D2">
        <w:t xml:space="preserve">Naam docent: Roy van der Laan </w:t>
      </w:r>
    </w:p>
    <w:p w14:paraId="5783C9D3" w14:textId="03E18AC4" w:rsidR="00F247D2" w:rsidRPr="00F247D2" w:rsidRDefault="008E273B" w:rsidP="00F247D2">
      <w:pPr>
        <w:spacing w:after="200" w:line="276" w:lineRule="auto"/>
      </w:pPr>
      <w:r w:rsidRPr="008E273B">
        <w:t>29</w:t>
      </w:r>
      <w:r w:rsidR="00F247D2" w:rsidRPr="008E273B">
        <w:t xml:space="preserve"> oktober 2021</w:t>
      </w:r>
      <w:r w:rsidR="00F247D2" w:rsidRPr="00F247D2">
        <w:t xml:space="preserve"> </w:t>
      </w:r>
    </w:p>
    <w:p w14:paraId="75E28488" w14:textId="77777777" w:rsidR="00F247D2" w:rsidRPr="00F247D2" w:rsidRDefault="00F247D2" w:rsidP="00F247D2">
      <w:pPr>
        <w:spacing w:after="200" w:line="276" w:lineRule="auto"/>
      </w:pPr>
      <w:r w:rsidRPr="00F247D2">
        <w:t xml:space="preserve">Hogeschool Windesheim  </w:t>
      </w:r>
    </w:p>
    <w:p w14:paraId="0E03504B" w14:textId="77777777" w:rsidR="00F247D2" w:rsidRPr="00F247D2" w:rsidRDefault="00F247D2" w:rsidP="00F247D2">
      <w:pPr>
        <w:spacing w:after="200" w:line="276" w:lineRule="auto"/>
      </w:pPr>
      <w:r w:rsidRPr="00F247D2">
        <w:t>Opleiding: Lerarenopleiding PIE 2</w:t>
      </w:r>
      <w:r w:rsidRPr="00F247D2">
        <w:rPr>
          <w:vertAlign w:val="superscript"/>
        </w:rPr>
        <w:t>e</w:t>
      </w:r>
      <w:r w:rsidRPr="00F247D2">
        <w:t xml:space="preserve"> graad</w:t>
      </w:r>
    </w:p>
    <w:p w14:paraId="22839220" w14:textId="79B60786" w:rsidR="00F247D2" w:rsidRPr="00F247D2" w:rsidRDefault="00F247D2" w:rsidP="00706784">
      <w:pPr>
        <w:spacing w:after="200" w:line="276" w:lineRule="auto"/>
        <w:rPr>
          <w:lang w:val="it-IT"/>
        </w:rPr>
      </w:pPr>
      <w:proofErr w:type="spellStart"/>
      <w:r w:rsidRPr="00F247D2">
        <w:rPr>
          <w:lang w:val="it-IT"/>
        </w:rPr>
        <w:t>Vak</w:t>
      </w:r>
      <w:proofErr w:type="spellEnd"/>
      <w:r w:rsidRPr="00F247D2">
        <w:rPr>
          <w:lang w:val="it-IT"/>
        </w:rPr>
        <w:t>: Module I Pro PIE ‘21/’22</w:t>
      </w:r>
      <w:r w:rsidRPr="00F247D2">
        <w:rPr>
          <w:lang w:val="it-IT"/>
        </w:rPr>
        <w:br w:type="page"/>
      </w:r>
    </w:p>
    <w:p w14:paraId="2C898941" w14:textId="77777777" w:rsidR="00F247D2" w:rsidRPr="005D161B" w:rsidRDefault="00F247D2" w:rsidP="00F247D2">
      <w:pPr>
        <w:rPr>
          <w:color w:val="000000" w:themeColor="text1"/>
          <w:sz w:val="28"/>
          <w:szCs w:val="28"/>
        </w:rPr>
      </w:pPr>
      <w:bookmarkStart w:id="1" w:name="_Hlk83467619"/>
      <w:r w:rsidRPr="005D161B">
        <w:rPr>
          <w:color w:val="000000" w:themeColor="text1"/>
          <w:sz w:val="28"/>
          <w:szCs w:val="28"/>
        </w:rPr>
        <w:lastRenderedPageBreak/>
        <w:t>Inhoudsopgave</w:t>
      </w:r>
    </w:p>
    <w:p w14:paraId="33633BDC" w14:textId="73790C33" w:rsidR="00F247D2" w:rsidRPr="005D161B" w:rsidRDefault="00F247D2" w:rsidP="00F247D2">
      <w:pPr>
        <w:numPr>
          <w:ilvl w:val="0"/>
          <w:numId w:val="1"/>
        </w:numPr>
        <w:spacing w:after="200" w:line="276" w:lineRule="auto"/>
        <w:contextualSpacing/>
        <w:rPr>
          <w:color w:val="000000" w:themeColor="text1"/>
        </w:rPr>
      </w:pPr>
      <w:r w:rsidRPr="005D161B">
        <w:rPr>
          <w:color w:val="000000" w:themeColor="text1"/>
        </w:rPr>
        <w:t>Inleiding ………………………………………………………………………………………………………………………………</w:t>
      </w:r>
      <w:r w:rsidR="00A57DA3" w:rsidRPr="005D161B">
        <w:rPr>
          <w:color w:val="000000" w:themeColor="text1"/>
        </w:rPr>
        <w:t>.</w:t>
      </w:r>
      <w:r w:rsidRPr="005D161B">
        <w:rPr>
          <w:color w:val="000000" w:themeColor="text1"/>
        </w:rPr>
        <w:t>3</w:t>
      </w:r>
    </w:p>
    <w:p w14:paraId="0DCEA4ED" w14:textId="05D5F92A" w:rsidR="00A57DA3" w:rsidRPr="005D161B" w:rsidRDefault="00A57DA3" w:rsidP="00A57DA3">
      <w:pPr>
        <w:pStyle w:val="Lijstalinea"/>
        <w:numPr>
          <w:ilvl w:val="0"/>
          <w:numId w:val="1"/>
        </w:numPr>
        <w:ind w:left="357" w:hanging="357"/>
        <w:contextualSpacing w:val="0"/>
        <w:rPr>
          <w:color w:val="000000" w:themeColor="text1"/>
        </w:rPr>
      </w:pPr>
      <w:r w:rsidRPr="005D161B">
        <w:rPr>
          <w:color w:val="000000" w:themeColor="text1"/>
        </w:rPr>
        <w:t xml:space="preserve">Praktijkopdracht onderhoud </w:t>
      </w:r>
      <w:proofErr w:type="spellStart"/>
      <w:r w:rsidRPr="005D161B">
        <w:rPr>
          <w:color w:val="000000" w:themeColor="text1"/>
        </w:rPr>
        <w:t>Intergas</w:t>
      </w:r>
      <w:proofErr w:type="spellEnd"/>
      <w:r w:rsidRPr="005D161B">
        <w:rPr>
          <w:color w:val="000000" w:themeColor="text1"/>
        </w:rPr>
        <w:t xml:space="preserve"> </w:t>
      </w:r>
      <w:proofErr w:type="spellStart"/>
      <w:r w:rsidRPr="005D161B">
        <w:rPr>
          <w:color w:val="000000" w:themeColor="text1"/>
        </w:rPr>
        <w:t>Kombi</w:t>
      </w:r>
      <w:proofErr w:type="spellEnd"/>
      <w:r w:rsidRPr="005D161B">
        <w:rPr>
          <w:color w:val="000000" w:themeColor="text1"/>
        </w:rPr>
        <w:t xml:space="preserve"> </w:t>
      </w:r>
      <w:proofErr w:type="spellStart"/>
      <w:r w:rsidRPr="005D161B">
        <w:rPr>
          <w:color w:val="000000" w:themeColor="text1"/>
        </w:rPr>
        <w:t>Kompakt</w:t>
      </w:r>
      <w:proofErr w:type="spellEnd"/>
      <w:r w:rsidRPr="005D161B">
        <w:rPr>
          <w:color w:val="000000" w:themeColor="text1"/>
        </w:rPr>
        <w:t xml:space="preserve"> HRE 24/18 A……………………………………..4</w:t>
      </w:r>
    </w:p>
    <w:p w14:paraId="6A1B327E" w14:textId="4CA8476A" w:rsidR="005D161B" w:rsidRPr="005D161B" w:rsidRDefault="005D161B" w:rsidP="005D161B">
      <w:pPr>
        <w:pStyle w:val="Lijstalinea"/>
        <w:numPr>
          <w:ilvl w:val="1"/>
          <w:numId w:val="1"/>
        </w:numPr>
        <w:ind w:left="788" w:hanging="431"/>
        <w:contextualSpacing w:val="0"/>
        <w:rPr>
          <w:color w:val="000000" w:themeColor="text1"/>
        </w:rPr>
      </w:pPr>
      <w:r w:rsidRPr="005D161B">
        <w:rPr>
          <w:color w:val="000000" w:themeColor="text1"/>
        </w:rPr>
        <w:t xml:space="preserve">Demontage van onderdelen </w:t>
      </w:r>
      <w:proofErr w:type="spellStart"/>
      <w:r w:rsidRPr="005D161B">
        <w:rPr>
          <w:color w:val="000000" w:themeColor="text1"/>
        </w:rPr>
        <w:t>Intergas</w:t>
      </w:r>
      <w:proofErr w:type="spellEnd"/>
      <w:r w:rsidRPr="005D161B">
        <w:rPr>
          <w:color w:val="000000" w:themeColor="text1"/>
        </w:rPr>
        <w:t xml:space="preserve"> HRE 24/18………………………………………………………</w:t>
      </w:r>
      <w:r w:rsidR="00727969">
        <w:rPr>
          <w:color w:val="000000" w:themeColor="text1"/>
        </w:rPr>
        <w:t>…</w:t>
      </w:r>
      <w:r w:rsidRPr="005D161B">
        <w:rPr>
          <w:color w:val="000000" w:themeColor="text1"/>
        </w:rPr>
        <w:t>…</w:t>
      </w:r>
      <w:r w:rsidR="00727969">
        <w:rPr>
          <w:color w:val="000000" w:themeColor="text1"/>
        </w:rPr>
        <w:t>4</w:t>
      </w:r>
    </w:p>
    <w:p w14:paraId="06F2E336" w14:textId="65578877" w:rsidR="00A57DA3" w:rsidRPr="005D161B" w:rsidRDefault="00A57DA3" w:rsidP="00A57DA3">
      <w:pPr>
        <w:pStyle w:val="Lijstalinea"/>
        <w:numPr>
          <w:ilvl w:val="1"/>
          <w:numId w:val="1"/>
        </w:numPr>
        <w:ind w:left="788" w:hanging="431"/>
        <w:contextualSpacing w:val="0"/>
        <w:rPr>
          <w:color w:val="000000" w:themeColor="text1"/>
        </w:rPr>
      </w:pPr>
      <w:r w:rsidRPr="005D161B">
        <w:rPr>
          <w:color w:val="000000" w:themeColor="text1"/>
        </w:rPr>
        <w:t>Beschrijving van onderdelen………………………………………………………………………………………….7</w:t>
      </w:r>
    </w:p>
    <w:p w14:paraId="0AEB7126" w14:textId="2E7CC244" w:rsidR="00A57DA3" w:rsidRPr="005D161B" w:rsidRDefault="00A57DA3" w:rsidP="00A57DA3">
      <w:pPr>
        <w:pStyle w:val="Lijstalinea"/>
        <w:numPr>
          <w:ilvl w:val="0"/>
          <w:numId w:val="1"/>
        </w:numPr>
        <w:ind w:left="357" w:hanging="357"/>
        <w:contextualSpacing w:val="0"/>
        <w:rPr>
          <w:rFonts w:eastAsiaTheme="majorEastAsia" w:cstheme="minorHAnsi"/>
        </w:rPr>
      </w:pPr>
      <w:r w:rsidRPr="005D161B">
        <w:rPr>
          <w:rFonts w:eastAsiaTheme="majorEastAsia" w:cstheme="minorHAnsi"/>
        </w:rPr>
        <w:t xml:space="preserve">Praktijkopdracht meten van waarden </w:t>
      </w:r>
      <w:proofErr w:type="spellStart"/>
      <w:r w:rsidRPr="005D161B">
        <w:rPr>
          <w:rFonts w:eastAsiaTheme="majorEastAsia" w:cstheme="minorHAnsi"/>
        </w:rPr>
        <w:t>Intergas</w:t>
      </w:r>
      <w:proofErr w:type="spellEnd"/>
      <w:r w:rsidRPr="005D161B">
        <w:rPr>
          <w:rFonts w:eastAsiaTheme="majorEastAsia" w:cstheme="minorHAnsi"/>
        </w:rPr>
        <w:t xml:space="preserve"> </w:t>
      </w:r>
      <w:proofErr w:type="spellStart"/>
      <w:r w:rsidRPr="005D161B">
        <w:rPr>
          <w:rFonts w:eastAsiaTheme="majorEastAsia" w:cstheme="minorHAnsi"/>
        </w:rPr>
        <w:t>Xtreme</w:t>
      </w:r>
      <w:proofErr w:type="spellEnd"/>
      <w:r w:rsidRPr="005D161B">
        <w:rPr>
          <w:rFonts w:eastAsiaTheme="majorEastAsia" w:cstheme="minorHAnsi"/>
        </w:rPr>
        <w:t xml:space="preserve"> 30…………………………………………………</w:t>
      </w:r>
      <w:r w:rsidR="005D161B">
        <w:rPr>
          <w:rFonts w:eastAsiaTheme="majorEastAsia" w:cstheme="minorHAnsi"/>
        </w:rPr>
        <w:t>..</w:t>
      </w:r>
      <w:r w:rsidRPr="005D161B">
        <w:rPr>
          <w:rFonts w:eastAsiaTheme="majorEastAsia" w:cstheme="minorHAnsi"/>
        </w:rPr>
        <w:t>..8</w:t>
      </w:r>
    </w:p>
    <w:p w14:paraId="46DAB958" w14:textId="37D9F248" w:rsidR="00A57DA3" w:rsidRPr="005D161B" w:rsidRDefault="00A57DA3" w:rsidP="00A57DA3">
      <w:pPr>
        <w:pStyle w:val="Lijstalinea"/>
        <w:numPr>
          <w:ilvl w:val="1"/>
          <w:numId w:val="1"/>
        </w:numPr>
        <w:spacing w:after="120"/>
        <w:ind w:left="788" w:hanging="431"/>
        <w:contextualSpacing w:val="0"/>
        <w:rPr>
          <w:rFonts w:eastAsiaTheme="majorEastAsia" w:cstheme="minorHAnsi"/>
        </w:rPr>
      </w:pPr>
      <w:r w:rsidRPr="005D161B">
        <w:rPr>
          <w:rFonts w:eastAsiaTheme="majorEastAsia" w:cstheme="minorHAnsi"/>
        </w:rPr>
        <w:t xml:space="preserve">Controleer het </w:t>
      </w:r>
      <w:proofErr w:type="spellStart"/>
      <w:r w:rsidRPr="005D161B">
        <w:rPr>
          <w:rFonts w:eastAsiaTheme="majorEastAsia" w:cstheme="minorHAnsi"/>
        </w:rPr>
        <w:t>gasblok</w:t>
      </w:r>
      <w:proofErr w:type="spellEnd"/>
      <w:r w:rsidRPr="005D161B">
        <w:rPr>
          <w:rFonts w:eastAsiaTheme="majorEastAsia" w:cstheme="minorHAnsi"/>
        </w:rPr>
        <w:t xml:space="preserve"> en meet de rookgaswaarden bij laaglast en </w:t>
      </w:r>
      <w:proofErr w:type="spellStart"/>
      <w:r w:rsidRPr="005D161B">
        <w:rPr>
          <w:rFonts w:eastAsiaTheme="majorEastAsia" w:cstheme="minorHAnsi"/>
        </w:rPr>
        <w:t>hooglast</w:t>
      </w:r>
      <w:proofErr w:type="spellEnd"/>
      <w:r w:rsidRPr="005D161B">
        <w:rPr>
          <w:rFonts w:eastAsiaTheme="majorEastAsia" w:cstheme="minorHAnsi"/>
        </w:rPr>
        <w:t>………………..9</w:t>
      </w:r>
    </w:p>
    <w:p w14:paraId="31392733" w14:textId="3DFF3AFC" w:rsidR="00A57DA3" w:rsidRPr="005D161B" w:rsidRDefault="00A57DA3" w:rsidP="00A57DA3">
      <w:pPr>
        <w:pStyle w:val="Kop1"/>
        <w:numPr>
          <w:ilvl w:val="1"/>
          <w:numId w:val="1"/>
        </w:numPr>
        <w:spacing w:before="0" w:after="120"/>
        <w:ind w:left="788" w:hanging="431"/>
        <w:rPr>
          <w:rFonts w:asciiTheme="minorHAnsi" w:hAnsiTheme="minorHAnsi" w:cstheme="minorHAnsi"/>
          <w:color w:val="auto"/>
          <w:sz w:val="22"/>
          <w:szCs w:val="22"/>
        </w:rPr>
      </w:pPr>
      <w:r w:rsidRPr="005D161B">
        <w:rPr>
          <w:rFonts w:asciiTheme="minorHAnsi" w:hAnsiTheme="minorHAnsi" w:cstheme="minorHAnsi"/>
          <w:color w:val="auto"/>
          <w:sz w:val="22"/>
          <w:szCs w:val="22"/>
        </w:rPr>
        <w:t>Noteer tijdens het tapwaterbedrijf de meetwaarden……………………………</w:t>
      </w:r>
      <w:r w:rsidR="005D161B">
        <w:rPr>
          <w:rFonts w:asciiTheme="minorHAnsi" w:hAnsiTheme="minorHAnsi" w:cstheme="minorHAnsi"/>
          <w:color w:val="auto"/>
          <w:sz w:val="22"/>
          <w:szCs w:val="22"/>
        </w:rPr>
        <w:t>.</w:t>
      </w:r>
      <w:r w:rsidRPr="005D161B">
        <w:rPr>
          <w:rFonts w:asciiTheme="minorHAnsi" w:hAnsiTheme="minorHAnsi" w:cstheme="minorHAnsi"/>
          <w:color w:val="auto"/>
          <w:sz w:val="22"/>
          <w:szCs w:val="22"/>
        </w:rPr>
        <w:t>…………………….10</w:t>
      </w:r>
    </w:p>
    <w:p w14:paraId="19FE68F1" w14:textId="0386AB6B" w:rsidR="00A57DA3" w:rsidRPr="005D161B" w:rsidRDefault="00A57DA3" w:rsidP="00D57A95">
      <w:pPr>
        <w:pStyle w:val="Kop1"/>
        <w:numPr>
          <w:ilvl w:val="1"/>
          <w:numId w:val="1"/>
        </w:numPr>
        <w:spacing w:before="0" w:after="120"/>
        <w:ind w:left="788" w:hanging="431"/>
        <w:rPr>
          <w:rFonts w:asciiTheme="minorHAnsi" w:hAnsiTheme="minorHAnsi" w:cstheme="minorHAnsi"/>
          <w:color w:val="auto"/>
          <w:sz w:val="22"/>
          <w:szCs w:val="22"/>
        </w:rPr>
      </w:pPr>
      <w:r w:rsidRPr="005D161B">
        <w:rPr>
          <w:rFonts w:asciiTheme="minorHAnsi" w:hAnsiTheme="minorHAnsi" w:cstheme="minorHAnsi"/>
          <w:color w:val="auto"/>
          <w:sz w:val="22"/>
          <w:szCs w:val="22"/>
        </w:rPr>
        <w:t>Noteer tijdens hoog-last de meetwaarden………………………………………</w:t>
      </w:r>
      <w:r w:rsidR="005D161B">
        <w:rPr>
          <w:rFonts w:asciiTheme="minorHAnsi" w:hAnsiTheme="minorHAnsi" w:cstheme="minorHAnsi"/>
          <w:color w:val="auto"/>
          <w:sz w:val="22"/>
          <w:szCs w:val="22"/>
        </w:rPr>
        <w:t>.</w:t>
      </w:r>
      <w:r w:rsidRPr="005D161B">
        <w:rPr>
          <w:rFonts w:asciiTheme="minorHAnsi" w:hAnsiTheme="minorHAnsi" w:cstheme="minorHAnsi"/>
          <w:color w:val="auto"/>
          <w:sz w:val="22"/>
          <w:szCs w:val="22"/>
        </w:rPr>
        <w:t>………………………….11</w:t>
      </w:r>
    </w:p>
    <w:p w14:paraId="2E1211C8" w14:textId="130E6D6A" w:rsidR="00D57A95" w:rsidRDefault="00D57A95" w:rsidP="00D57A95">
      <w:pPr>
        <w:pStyle w:val="Kop1"/>
        <w:numPr>
          <w:ilvl w:val="1"/>
          <w:numId w:val="1"/>
        </w:numPr>
        <w:spacing w:before="0" w:after="120"/>
        <w:rPr>
          <w:rFonts w:asciiTheme="minorHAnsi" w:hAnsiTheme="minorHAnsi" w:cstheme="minorHAnsi"/>
          <w:color w:val="auto"/>
          <w:sz w:val="22"/>
          <w:szCs w:val="22"/>
        </w:rPr>
      </w:pPr>
      <w:r w:rsidRPr="00D57A95">
        <w:rPr>
          <w:rFonts w:asciiTheme="minorHAnsi" w:hAnsiTheme="minorHAnsi" w:cstheme="minorHAnsi"/>
          <w:color w:val="auto"/>
          <w:sz w:val="22"/>
          <w:szCs w:val="22"/>
        </w:rPr>
        <w:t>Analyseer de verkregen gegevens met de theorie en trek conclusies</w:t>
      </w:r>
      <w:r>
        <w:rPr>
          <w:rFonts w:asciiTheme="minorHAnsi" w:hAnsiTheme="minorHAnsi" w:cstheme="minorHAnsi"/>
          <w:color w:val="auto"/>
          <w:sz w:val="22"/>
          <w:szCs w:val="22"/>
        </w:rPr>
        <w:t>…………………………..11</w:t>
      </w:r>
    </w:p>
    <w:p w14:paraId="2B883D85" w14:textId="4D8E1ABE" w:rsidR="00EF4F59" w:rsidRPr="00EF4F59" w:rsidRDefault="00EF4F59" w:rsidP="00EF4F59">
      <w:pPr>
        <w:ind w:left="360"/>
      </w:pPr>
      <w:r>
        <w:t xml:space="preserve">3.5   Conclusies </w:t>
      </w:r>
      <w:r w:rsidRPr="005D161B">
        <w:rPr>
          <w:color w:val="000000" w:themeColor="text1"/>
        </w:rPr>
        <w:t>…………………………………………………………………………………………………………</w:t>
      </w:r>
      <w:r>
        <w:rPr>
          <w:color w:val="000000" w:themeColor="text1"/>
        </w:rPr>
        <w:t>…..</w:t>
      </w:r>
      <w:r w:rsidRPr="005D161B">
        <w:rPr>
          <w:color w:val="000000" w:themeColor="text1"/>
        </w:rPr>
        <w:t>……1</w:t>
      </w:r>
      <w:r>
        <w:rPr>
          <w:color w:val="000000" w:themeColor="text1"/>
        </w:rPr>
        <w:t>2</w:t>
      </w:r>
    </w:p>
    <w:p w14:paraId="607F87FF" w14:textId="5832E322" w:rsidR="00A57DA3" w:rsidRPr="005D161B" w:rsidRDefault="00EF4F59" w:rsidP="00F247D2">
      <w:pPr>
        <w:numPr>
          <w:ilvl w:val="0"/>
          <w:numId w:val="1"/>
        </w:numPr>
        <w:spacing w:after="200" w:line="276" w:lineRule="auto"/>
        <w:contextualSpacing/>
        <w:rPr>
          <w:color w:val="000000" w:themeColor="text1"/>
        </w:rPr>
      </w:pPr>
      <w:r>
        <w:rPr>
          <w:color w:val="000000" w:themeColor="text1"/>
        </w:rPr>
        <w:t xml:space="preserve">Bibliografie </w:t>
      </w:r>
      <w:r w:rsidRPr="005D161B">
        <w:rPr>
          <w:color w:val="000000" w:themeColor="text1"/>
        </w:rPr>
        <w:t>……………………………………</w:t>
      </w:r>
      <w:r>
        <w:rPr>
          <w:color w:val="000000" w:themeColor="text1"/>
        </w:rPr>
        <w:t>…….</w:t>
      </w:r>
      <w:r w:rsidRPr="005D161B">
        <w:rPr>
          <w:color w:val="000000" w:themeColor="text1"/>
        </w:rPr>
        <w:t>……………………………………………………………………</w:t>
      </w:r>
      <w:r>
        <w:rPr>
          <w:color w:val="000000" w:themeColor="text1"/>
        </w:rPr>
        <w:t>…..</w:t>
      </w:r>
      <w:r w:rsidRPr="005D161B">
        <w:rPr>
          <w:color w:val="000000" w:themeColor="text1"/>
        </w:rPr>
        <w:t>……1</w:t>
      </w:r>
      <w:r>
        <w:rPr>
          <w:color w:val="000000" w:themeColor="text1"/>
        </w:rPr>
        <w:t>3</w:t>
      </w:r>
    </w:p>
    <w:p w14:paraId="77BF8F90" w14:textId="4B2241BC" w:rsidR="00F247D2" w:rsidRPr="005D161B" w:rsidRDefault="00EF4F59" w:rsidP="00F247D2">
      <w:pPr>
        <w:numPr>
          <w:ilvl w:val="0"/>
          <w:numId w:val="1"/>
        </w:numPr>
        <w:spacing w:after="200" w:line="276" w:lineRule="auto"/>
        <w:contextualSpacing/>
        <w:rPr>
          <w:color w:val="000000" w:themeColor="text1"/>
        </w:rPr>
      </w:pPr>
      <w:r>
        <w:rPr>
          <w:color w:val="000000" w:themeColor="text1"/>
        </w:rPr>
        <w:t>Bijlagen</w:t>
      </w:r>
      <w:r w:rsidR="00F247D2" w:rsidRPr="005D161B">
        <w:rPr>
          <w:color w:val="000000" w:themeColor="text1"/>
        </w:rPr>
        <w:t>..……………………………………………………………………………………………………………………</w:t>
      </w:r>
      <w:r>
        <w:rPr>
          <w:color w:val="000000" w:themeColor="text1"/>
        </w:rPr>
        <w:t>…..</w:t>
      </w:r>
      <w:r w:rsidR="00F247D2" w:rsidRPr="005D161B">
        <w:rPr>
          <w:color w:val="000000" w:themeColor="text1"/>
        </w:rPr>
        <w:t>……1</w:t>
      </w:r>
      <w:r>
        <w:rPr>
          <w:color w:val="000000" w:themeColor="text1"/>
        </w:rPr>
        <w:t>3</w:t>
      </w:r>
    </w:p>
    <w:bookmarkEnd w:id="1"/>
    <w:p w14:paraId="38610A35" w14:textId="77777777" w:rsidR="00F247D2" w:rsidRPr="005D161B" w:rsidRDefault="00F247D2" w:rsidP="00F247D2">
      <w:pPr>
        <w:contextualSpacing/>
        <w:rPr>
          <w:color w:val="000000" w:themeColor="text1"/>
        </w:rPr>
      </w:pPr>
    </w:p>
    <w:p w14:paraId="7DD15317" w14:textId="77777777" w:rsidR="00F247D2" w:rsidRPr="00F247D2" w:rsidRDefault="00F247D2" w:rsidP="00F247D2">
      <w:pPr>
        <w:contextualSpacing/>
        <w:jc w:val="center"/>
        <w:sectPr w:rsidR="00F247D2" w:rsidRPr="00F247D2" w:rsidSect="008378FC">
          <w:footerReference w:type="default" r:id="rId10"/>
          <w:pgSz w:w="11906" w:h="16838"/>
          <w:pgMar w:top="1417" w:right="1417" w:bottom="1417" w:left="1417" w:header="708" w:footer="708" w:gutter="0"/>
          <w:cols w:space="708"/>
          <w:docGrid w:linePitch="360"/>
        </w:sectPr>
      </w:pPr>
    </w:p>
    <w:p w14:paraId="069BE4AC" w14:textId="77777777" w:rsidR="005310AB" w:rsidRPr="00122762" w:rsidRDefault="005310AB" w:rsidP="005310AB">
      <w:pPr>
        <w:pStyle w:val="Kop1"/>
        <w:numPr>
          <w:ilvl w:val="0"/>
          <w:numId w:val="5"/>
        </w:numPr>
        <w:rPr>
          <w:rFonts w:asciiTheme="minorHAnsi" w:hAnsiTheme="minorHAnsi" w:cstheme="minorHAnsi"/>
          <w:color w:val="auto"/>
          <w:sz w:val="28"/>
          <w:szCs w:val="28"/>
        </w:rPr>
      </w:pPr>
      <w:r w:rsidRPr="00122762">
        <w:rPr>
          <w:rFonts w:asciiTheme="minorHAnsi" w:hAnsiTheme="minorHAnsi" w:cstheme="minorHAnsi"/>
          <w:color w:val="auto"/>
          <w:sz w:val="28"/>
          <w:szCs w:val="28"/>
        </w:rPr>
        <w:lastRenderedPageBreak/>
        <w:t>Inleiding</w:t>
      </w:r>
    </w:p>
    <w:p w14:paraId="1CE5714F" w14:textId="67442961" w:rsidR="00F247D2" w:rsidRDefault="00F247D2" w:rsidP="00F247D2">
      <w:pPr>
        <w:spacing w:after="200" w:line="276" w:lineRule="auto"/>
      </w:pPr>
    </w:p>
    <w:p w14:paraId="53C5D281" w14:textId="49428248" w:rsidR="0063338E" w:rsidRDefault="0063338E" w:rsidP="0063338E">
      <w:pPr>
        <w:spacing w:after="200" w:line="276" w:lineRule="auto"/>
      </w:pPr>
      <w:r>
        <w:t>In de afgelopen maanden wordt er in Nederland steeds vaker gesproken over dat we van het gas af moeten en doormiddel van een energietransitie gekeken moet worden naar nieuwe manieren van verwarmen.</w:t>
      </w:r>
    </w:p>
    <w:p w14:paraId="3CD6982A" w14:textId="3CD4D344" w:rsidR="0092364C" w:rsidRDefault="0063338E" w:rsidP="0063338E">
      <w:pPr>
        <w:spacing w:after="200" w:line="276" w:lineRule="auto"/>
      </w:pPr>
      <w:r>
        <w:t>Toch zijn er in de afgelopen jaren heel wat cv-ketels geplaats waarbij dit systeem zich heeft bewezen als een betrouwbare warmteopwekker. Naast het feit dat er in de laatste jaren steeds meer warmtepompen worden geplaatst zien we ook daar de toepassing van hybride vormen waarbij de cv-ketel nog steeds een belangrijke rol speelt. Daarnaast blijft op dit moment heet aantal nieuw verkochte cv- ketels erg hoog</w:t>
      </w:r>
      <w:r w:rsidR="0092364C">
        <w:t>. Uit de Gasmonitor 2021, een jaarlijks onderzoek naar de aanschaf van warmte-apparaten, blijk er 87.000 huishoudens over stapten naar een aardgasvrije techniek of aardgasvrije aansluiting. Dit komt uiteraard doordat er bij steeds meer nieuwbouw projecten er geen aardgasaansluiting wordt aangeboden. Ondanks dat er dus ongeveer 5% minder cv-ketels worden verkocht per jaar betekent dit dat er nog steeds 428.000 cv-ketels zijn aangeschaft voor de bestaande bouw.</w:t>
      </w:r>
    </w:p>
    <w:p w14:paraId="2BA0ECE8" w14:textId="6D746574" w:rsidR="0092364C" w:rsidRDefault="0092364C" w:rsidP="0063338E">
      <w:pPr>
        <w:spacing w:after="200" w:line="276" w:lineRule="auto"/>
      </w:pPr>
      <w:r>
        <w:t xml:space="preserve">Het is dus nog steeds van belang om te weten hoe een cv-ketel in elkaar zit, hoe die functioneert en onderhouden moet worden. In dit verslag verwerken we de </w:t>
      </w:r>
      <w:r w:rsidR="00CB5B08">
        <w:t>praktijk</w:t>
      </w:r>
      <w:r>
        <w:t xml:space="preserve">opdracht vanuit Windesheim Hogeschool </w:t>
      </w:r>
      <w:r w:rsidR="00CB5B08">
        <w:t xml:space="preserve">waarbij we de werking en het onderhoud aan een cv ketel zichtbaar wordt gemaakt. We hebben dit gedaan aan de hand van het meten van temperaturen, meten van druk en het uitvoeren van overige handelingen die nodig zijn voor het onderhoud. Daarnaast hebben we een online onderhoudscursus gevolgd via de </w:t>
      </w:r>
      <w:proofErr w:type="spellStart"/>
      <w:r w:rsidR="00CB5B08">
        <w:t>Intergasacademy</w:t>
      </w:r>
      <w:proofErr w:type="spellEnd"/>
      <w:r w:rsidR="00CB5B08">
        <w:t>. De behaalde certificaten (zie bijlagen) zijn een bevestiging van een voldoende afronding voor onderhoud door de installatiemonteur.</w:t>
      </w:r>
    </w:p>
    <w:p w14:paraId="3F222FB5" w14:textId="77777777" w:rsidR="0092364C" w:rsidRDefault="0092364C" w:rsidP="00F247D2"/>
    <w:p w14:paraId="4742D3BA" w14:textId="77777777" w:rsidR="0092364C" w:rsidRDefault="0092364C" w:rsidP="00F247D2"/>
    <w:p w14:paraId="6EE277A7" w14:textId="77777777" w:rsidR="0092364C" w:rsidRDefault="0092364C" w:rsidP="0092364C"/>
    <w:p w14:paraId="2F50E36A" w14:textId="77777777" w:rsidR="00CB5B08" w:rsidRDefault="00CB5B08" w:rsidP="0092364C"/>
    <w:p w14:paraId="6F168258" w14:textId="77777777" w:rsidR="00CB5B08" w:rsidRDefault="00CB5B08" w:rsidP="0092364C"/>
    <w:p w14:paraId="294363D8" w14:textId="77777777" w:rsidR="00CB5B08" w:rsidRDefault="00CB5B08" w:rsidP="0092364C"/>
    <w:p w14:paraId="7D67C475" w14:textId="3A9691A7" w:rsidR="005D3A34" w:rsidRDefault="005D3A34" w:rsidP="005310AB">
      <w:bookmarkStart w:id="2" w:name="_Hlk85222606"/>
      <w:bookmarkStart w:id="3" w:name="_Hlk85222442"/>
    </w:p>
    <w:p w14:paraId="3D5E8E1B" w14:textId="3C1C10D6" w:rsidR="00B15926" w:rsidRDefault="00B15926" w:rsidP="005310AB"/>
    <w:p w14:paraId="1BBEBEA8" w14:textId="027B25FA" w:rsidR="00B15926" w:rsidRDefault="00B15926" w:rsidP="005310AB"/>
    <w:p w14:paraId="496CA44A" w14:textId="3D7BB4B7" w:rsidR="00B15926" w:rsidRDefault="00B15926" w:rsidP="005310AB"/>
    <w:p w14:paraId="4DD09C75" w14:textId="37C0A9B1" w:rsidR="00B15926" w:rsidRDefault="00B15926" w:rsidP="005310AB"/>
    <w:p w14:paraId="753AB673" w14:textId="309B8D4E" w:rsidR="00B15926" w:rsidRDefault="00B15926" w:rsidP="005310AB"/>
    <w:p w14:paraId="5A88AC8C" w14:textId="0964963F" w:rsidR="00B15926" w:rsidRDefault="00B15926" w:rsidP="005310AB"/>
    <w:p w14:paraId="72E4AFFF" w14:textId="77777777" w:rsidR="00B15926" w:rsidRPr="005310AB" w:rsidRDefault="00B15926" w:rsidP="005310AB"/>
    <w:p w14:paraId="45E288B9" w14:textId="265626CD" w:rsidR="005D3A34" w:rsidRPr="00122762" w:rsidRDefault="005D3A34" w:rsidP="005D3A34">
      <w:pPr>
        <w:pStyle w:val="Lijstalinea"/>
        <w:numPr>
          <w:ilvl w:val="0"/>
          <w:numId w:val="5"/>
        </w:numPr>
        <w:rPr>
          <w:rFonts w:eastAsiaTheme="majorEastAsia" w:cstheme="minorHAnsi"/>
          <w:sz w:val="28"/>
          <w:szCs w:val="28"/>
        </w:rPr>
      </w:pPr>
      <w:bookmarkStart w:id="4" w:name="_Hlk85223030"/>
      <w:bookmarkEnd w:id="2"/>
      <w:r w:rsidRPr="00122762">
        <w:rPr>
          <w:rFonts w:eastAsiaTheme="majorEastAsia" w:cstheme="minorHAnsi"/>
          <w:sz w:val="28"/>
          <w:szCs w:val="28"/>
        </w:rPr>
        <w:lastRenderedPageBreak/>
        <w:t xml:space="preserve">Praktijkopdracht onderhoud </w:t>
      </w:r>
      <w:proofErr w:type="spellStart"/>
      <w:r w:rsidRPr="00122762">
        <w:rPr>
          <w:rFonts w:eastAsiaTheme="majorEastAsia" w:cstheme="minorHAnsi"/>
          <w:sz w:val="28"/>
          <w:szCs w:val="28"/>
        </w:rPr>
        <w:t>Intergas</w:t>
      </w:r>
      <w:proofErr w:type="spellEnd"/>
      <w:r w:rsidRPr="00122762">
        <w:rPr>
          <w:rFonts w:eastAsiaTheme="majorEastAsia" w:cstheme="minorHAnsi"/>
          <w:sz w:val="28"/>
          <w:szCs w:val="28"/>
        </w:rPr>
        <w:t xml:space="preserve"> </w:t>
      </w:r>
      <w:proofErr w:type="spellStart"/>
      <w:r w:rsidRPr="00122762">
        <w:rPr>
          <w:rFonts w:eastAsiaTheme="majorEastAsia" w:cstheme="minorHAnsi"/>
          <w:sz w:val="28"/>
          <w:szCs w:val="28"/>
        </w:rPr>
        <w:t>Kombi</w:t>
      </w:r>
      <w:proofErr w:type="spellEnd"/>
      <w:r w:rsidRPr="00122762">
        <w:rPr>
          <w:rFonts w:eastAsiaTheme="majorEastAsia" w:cstheme="minorHAnsi"/>
          <w:sz w:val="28"/>
          <w:szCs w:val="28"/>
        </w:rPr>
        <w:t xml:space="preserve"> </w:t>
      </w:r>
      <w:proofErr w:type="spellStart"/>
      <w:r w:rsidRPr="00122762">
        <w:rPr>
          <w:rFonts w:eastAsiaTheme="majorEastAsia" w:cstheme="minorHAnsi"/>
          <w:sz w:val="28"/>
          <w:szCs w:val="28"/>
        </w:rPr>
        <w:t>Kompakt</w:t>
      </w:r>
      <w:proofErr w:type="spellEnd"/>
      <w:r w:rsidRPr="00122762">
        <w:rPr>
          <w:rFonts w:eastAsiaTheme="majorEastAsia" w:cstheme="minorHAnsi"/>
          <w:sz w:val="28"/>
          <w:szCs w:val="28"/>
        </w:rPr>
        <w:t xml:space="preserve"> HRE 24/18 A</w:t>
      </w:r>
    </w:p>
    <w:bookmarkEnd w:id="3"/>
    <w:bookmarkEnd w:id="4"/>
    <w:p w14:paraId="7CF3749A" w14:textId="63998464" w:rsidR="00B26701" w:rsidRDefault="00B26701" w:rsidP="00B26701"/>
    <w:p w14:paraId="203F72CC" w14:textId="48C0DE5D" w:rsidR="00B26701" w:rsidRDefault="00B26701" w:rsidP="00B26701">
      <w:pPr>
        <w:ind w:left="502"/>
      </w:pPr>
      <w:r>
        <w:rPr>
          <w:noProof/>
        </w:rPr>
        <w:drawing>
          <wp:anchor distT="0" distB="0" distL="114300" distR="114300" simplePos="0" relativeHeight="251658240" behindDoc="0" locked="0" layoutInCell="1" allowOverlap="1" wp14:anchorId="74868C4C" wp14:editId="75AB5C25">
            <wp:simplePos x="0" y="0"/>
            <wp:positionH relativeFrom="column">
              <wp:posOffset>2786380</wp:posOffset>
            </wp:positionH>
            <wp:positionV relativeFrom="paragraph">
              <wp:posOffset>132080</wp:posOffset>
            </wp:positionV>
            <wp:extent cx="2466975" cy="1847850"/>
            <wp:effectExtent l="0" t="0" r="9525"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D0C1A16" wp14:editId="0EDB0177">
            <wp:extent cx="2143125" cy="2143125"/>
            <wp:effectExtent l="0" t="0" r="9525"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inline>
        </w:drawing>
      </w:r>
    </w:p>
    <w:p w14:paraId="366B7611" w14:textId="2CFE7CE4" w:rsidR="00B26701" w:rsidRDefault="00B26701" w:rsidP="00B26701">
      <w:pPr>
        <w:ind w:left="360"/>
      </w:pPr>
    </w:p>
    <w:p w14:paraId="4AE67A33" w14:textId="2924C9BF" w:rsidR="005E22C2" w:rsidRDefault="005E22C2" w:rsidP="005E22C2">
      <w:pPr>
        <w:ind w:left="360"/>
      </w:pPr>
      <w:r>
        <w:t xml:space="preserve">We zijn voor het eerste deel van deze praktische opdracht begonnen om de </w:t>
      </w:r>
      <w:proofErr w:type="spellStart"/>
      <w:r>
        <w:t>Intergas</w:t>
      </w:r>
      <w:proofErr w:type="spellEnd"/>
      <w:r>
        <w:t xml:space="preserve"> </w:t>
      </w:r>
      <w:proofErr w:type="spellStart"/>
      <w:r>
        <w:t>kombi</w:t>
      </w:r>
      <w:proofErr w:type="spellEnd"/>
      <w:r>
        <w:t xml:space="preserve"> compact HRE 24/18A te demonteren voor serviceonderhoud. D</w:t>
      </w:r>
      <w:r w:rsidR="0046150A">
        <w:t>a</w:t>
      </w:r>
      <w:r>
        <w:t>t begint uiteraard bij het</w:t>
      </w:r>
      <w:r w:rsidR="00431143">
        <w:t xml:space="preserve"> uitschakelen van het toestel. Vervolgens draaien we de gaskraan dicht en halen we de stekker uit de wandcontactdoos.</w:t>
      </w:r>
      <w:r w:rsidR="00040BA5">
        <w:t xml:space="preserve"> </w:t>
      </w:r>
      <w:r w:rsidR="00431143">
        <w:t xml:space="preserve">Nu kunnen we het frontpaneel aan </w:t>
      </w:r>
      <w:r>
        <w:t>de voorzijde</w:t>
      </w:r>
      <w:r w:rsidR="00431143">
        <w:t xml:space="preserve"> gaan verwijderen</w:t>
      </w:r>
      <w:r>
        <w:t xml:space="preserve">. Hiervoor moeten er eerst twee boutjes aan de onderzijde worden losgedraaid, vervolgens moet je de kap een beetje naar elkaar toedrukken en daarna naar </w:t>
      </w:r>
      <w:r w:rsidR="0046150A">
        <w:t xml:space="preserve">voren en vervolgens naar </w:t>
      </w:r>
      <w:r>
        <w:t xml:space="preserve">beneden trekken. </w:t>
      </w:r>
      <w:r w:rsidR="00382327" w:rsidRPr="00382327">
        <w:t>Denk er wel even om dat het misschien even tijd kost dat de ketel afkoelt voordat je gaat beginnen met onderdelen demonteren.</w:t>
      </w:r>
    </w:p>
    <w:p w14:paraId="465A7385" w14:textId="3FA80A3A" w:rsidR="00431143" w:rsidRDefault="005D161B" w:rsidP="005D161B">
      <w:pPr>
        <w:pStyle w:val="Lijstalinea"/>
        <w:numPr>
          <w:ilvl w:val="1"/>
          <w:numId w:val="5"/>
        </w:numPr>
        <w:rPr>
          <w:rFonts w:eastAsiaTheme="majorEastAsia" w:cstheme="minorHAnsi"/>
          <w:sz w:val="24"/>
          <w:szCs w:val="24"/>
        </w:rPr>
      </w:pPr>
      <w:bookmarkStart w:id="5" w:name="_Hlk85476892"/>
      <w:r w:rsidRPr="005D161B">
        <w:rPr>
          <w:rFonts w:eastAsiaTheme="majorEastAsia" w:cstheme="minorHAnsi"/>
          <w:sz w:val="24"/>
          <w:szCs w:val="24"/>
        </w:rPr>
        <w:t>Demontage van onderdelen HRE 24/18 A</w:t>
      </w:r>
      <w:bookmarkEnd w:id="5"/>
    </w:p>
    <w:p w14:paraId="2C9D2678" w14:textId="77777777" w:rsidR="005D161B" w:rsidRPr="005D161B" w:rsidRDefault="005D161B" w:rsidP="005D161B">
      <w:pPr>
        <w:pStyle w:val="Lijstalinea"/>
        <w:ind w:left="792"/>
        <w:rPr>
          <w:rFonts w:eastAsiaTheme="majorEastAsia" w:cstheme="minorHAnsi"/>
          <w:sz w:val="24"/>
          <w:szCs w:val="24"/>
        </w:rPr>
      </w:pPr>
    </w:p>
    <w:p w14:paraId="340F85B2" w14:textId="67043234" w:rsidR="00B26701" w:rsidRDefault="005E22C2" w:rsidP="005E22C2">
      <w:pPr>
        <w:ind w:left="360"/>
      </w:pPr>
      <w:r>
        <w:t>Nu kunnen we zien welke onderdelen er binnen in zitten en belangrijk is natuurlijk waar je op gaat letten bij het plegen van onderhoud.</w:t>
      </w:r>
    </w:p>
    <w:p w14:paraId="08289ECA" w14:textId="3DB48F6B" w:rsidR="005E22C2" w:rsidRDefault="00773EAC" w:rsidP="005E22C2">
      <w:pPr>
        <w:ind w:left="360"/>
      </w:pPr>
      <w:r>
        <w:rPr>
          <w:noProof/>
        </w:rPr>
        <mc:AlternateContent>
          <mc:Choice Requires="wps">
            <w:drawing>
              <wp:anchor distT="0" distB="0" distL="114300" distR="114300" simplePos="0" relativeHeight="251663360" behindDoc="0" locked="0" layoutInCell="1" allowOverlap="1" wp14:anchorId="77E1FAA3" wp14:editId="31BDEECF">
                <wp:simplePos x="0" y="0"/>
                <wp:positionH relativeFrom="column">
                  <wp:posOffset>967105</wp:posOffset>
                </wp:positionH>
                <wp:positionV relativeFrom="paragraph">
                  <wp:posOffset>152718</wp:posOffset>
                </wp:positionV>
                <wp:extent cx="1623060" cy="308292"/>
                <wp:effectExtent l="38100" t="76200" r="26670" b="22860"/>
                <wp:wrapNone/>
                <wp:docPr id="22" name="Verbindingslijn: gebogen 22"/>
                <wp:cNvGraphicFramePr/>
                <a:graphic xmlns:a="http://schemas.openxmlformats.org/drawingml/2006/main">
                  <a:graphicData uri="http://schemas.microsoft.com/office/word/2010/wordprocessingShape">
                    <wps:wsp>
                      <wps:cNvCnPr/>
                      <wps:spPr>
                        <a:xfrm flipH="1" flipV="1">
                          <a:off x="0" y="0"/>
                          <a:ext cx="1623060" cy="308292"/>
                        </a:xfrm>
                        <a:prstGeom prst="bentConnector3">
                          <a:avLst>
                            <a:gd name="adj1" fmla="val 65837"/>
                          </a:avLst>
                        </a:prstGeom>
                        <a:noFill/>
                        <a:ln w="9525" cap="flat" cmpd="sng" algn="ctr">
                          <a:solidFill>
                            <a:schemeClr val="accent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640C223" id="_x0000_t34" coordsize="21600,21600" o:spt="34" o:oned="t" adj="10800" path="m,l@0,0@0,21600,21600,21600e" filled="f">
                <v:stroke joinstyle="miter"/>
                <v:formulas>
                  <v:f eqn="val #0"/>
                </v:formulas>
                <v:path arrowok="t" fillok="f" o:connecttype="none"/>
                <v:handles>
                  <v:h position="#0,center"/>
                </v:handles>
                <o:lock v:ext="edit" shapetype="t"/>
              </v:shapetype>
              <v:shape id="Verbindingslijn: gebogen 22" o:spid="_x0000_s1026" type="#_x0000_t34" style="position:absolute;margin-left:76.15pt;margin-top:12.05pt;width:127.8pt;height:24.2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" adj="14221" strokecolor="#ffc000 [3207]">
                <v:stroke endarrow="block"/>
              </v:shape>
            </w:pict>
          </mc:Fallback>
        </mc:AlternateContent>
      </w:r>
      <w:r w:rsidR="005E22C2">
        <w:rPr>
          <w:noProof/>
        </w:rPr>
        <w:drawing>
          <wp:anchor distT="0" distB="0" distL="114300" distR="114300" simplePos="0" relativeHeight="251659264" behindDoc="0" locked="0" layoutInCell="1" allowOverlap="1" wp14:anchorId="6C67C6E4" wp14:editId="54ECF191">
            <wp:simplePos x="0" y="0"/>
            <wp:positionH relativeFrom="column">
              <wp:posOffset>-355600</wp:posOffset>
            </wp:positionH>
            <wp:positionV relativeFrom="paragraph">
              <wp:posOffset>149860</wp:posOffset>
            </wp:positionV>
            <wp:extent cx="2414270" cy="1174115"/>
            <wp:effectExtent l="0" t="8573" r="0" b="0"/>
            <wp:wrapSquare wrapText="bothSides"/>
            <wp:docPr id="17" name="Afbeelding 17" descr="Afbeelding met binnen, motor, geope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binnen, motor, geopend&#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414270" cy="1174115"/>
                    </a:xfrm>
                    <a:prstGeom prst="rect">
                      <a:avLst/>
                    </a:prstGeom>
                    <a:noFill/>
                    <a:ln>
                      <a:noFill/>
                    </a:ln>
                  </pic:spPr>
                </pic:pic>
              </a:graphicData>
            </a:graphic>
            <wp14:sizeRelH relativeFrom="page">
              <wp14:pctWidth>0</wp14:pctWidth>
            </wp14:sizeRelH>
            <wp14:sizeRelV relativeFrom="page">
              <wp14:pctHeight>0</wp14:pctHeight>
            </wp14:sizeRelV>
          </wp:anchor>
        </w:drawing>
      </w:r>
      <w:r w:rsidR="005E22C2">
        <w:t>Van boven naar beneden gezien zien we:</w:t>
      </w:r>
    </w:p>
    <w:p w14:paraId="37DF2AB5" w14:textId="7ECB3D1A" w:rsidR="005E22C2" w:rsidRDefault="005E22C2" w:rsidP="005E22C2">
      <w:pPr>
        <w:ind w:left="360"/>
      </w:pPr>
      <w:r>
        <w:rPr>
          <w:noProof/>
        </w:rPr>
        <mc:AlternateContent>
          <mc:Choice Requires="wps">
            <w:drawing>
              <wp:anchor distT="0" distB="0" distL="114300" distR="114300" simplePos="0" relativeHeight="251661312" behindDoc="0" locked="0" layoutInCell="1" allowOverlap="1" wp14:anchorId="40458A9C" wp14:editId="16B6F470">
                <wp:simplePos x="0" y="0"/>
                <wp:positionH relativeFrom="column">
                  <wp:posOffset>1165225</wp:posOffset>
                </wp:positionH>
                <wp:positionV relativeFrom="paragraph">
                  <wp:posOffset>220980</wp:posOffset>
                </wp:positionV>
                <wp:extent cx="1684020" cy="236220"/>
                <wp:effectExtent l="19050" t="76200" r="11430" b="30480"/>
                <wp:wrapNone/>
                <wp:docPr id="21" name="Verbindingslijn: gebogen 21"/>
                <wp:cNvGraphicFramePr/>
                <a:graphic xmlns:a="http://schemas.openxmlformats.org/drawingml/2006/main">
                  <a:graphicData uri="http://schemas.microsoft.com/office/word/2010/wordprocessingShape">
                    <wps:wsp>
                      <wps:cNvCnPr/>
                      <wps:spPr>
                        <a:xfrm flipH="1" flipV="1">
                          <a:off x="0" y="0"/>
                          <a:ext cx="1684020" cy="236220"/>
                        </a:xfrm>
                        <a:prstGeom prst="bentConnector3">
                          <a:avLst>
                            <a:gd name="adj1" fmla="val 82127"/>
                          </a:avLst>
                        </a:prstGeom>
                        <a:ln w="952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A746E8" id="Verbindingslijn: gebogen 21" o:spid="_x0000_s1026" type="#_x0000_t34" style="position:absolute;margin-left:91.75pt;margin-top:17.4pt;width:132.6pt;height:18.6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" adj="17739" strokecolor="#ffc000 [3207]">
                <v:stroke endarrow="block"/>
              </v:shape>
            </w:pict>
          </mc:Fallback>
        </mc:AlternateContent>
      </w:r>
      <w:r>
        <w:t>- bovenaan de brander zitten;</w:t>
      </w:r>
    </w:p>
    <w:p w14:paraId="6C562D01" w14:textId="29362E26" w:rsidR="005E22C2" w:rsidRDefault="005E22C2" w:rsidP="005E22C2">
      <w:pPr>
        <w:ind w:left="360"/>
      </w:pPr>
      <w:r>
        <w:t>- daaronder zit de ventilator;</w:t>
      </w:r>
    </w:p>
    <w:p w14:paraId="2706D22E" w14:textId="6D36B3A7" w:rsidR="005E22C2" w:rsidRDefault="001D0DD5" w:rsidP="005E22C2">
      <w:pPr>
        <w:ind w:left="360"/>
      </w:pPr>
      <w:r>
        <w:rPr>
          <w:noProof/>
        </w:rPr>
        <mc:AlternateContent>
          <mc:Choice Requires="wps">
            <w:drawing>
              <wp:anchor distT="0" distB="0" distL="114300" distR="114300" simplePos="0" relativeHeight="251667456" behindDoc="0" locked="0" layoutInCell="1" allowOverlap="1" wp14:anchorId="4DAD720C" wp14:editId="04B6832B">
                <wp:simplePos x="0" y="0"/>
                <wp:positionH relativeFrom="column">
                  <wp:posOffset>418465</wp:posOffset>
                </wp:positionH>
                <wp:positionV relativeFrom="paragraph">
                  <wp:posOffset>213360</wp:posOffset>
                </wp:positionV>
                <wp:extent cx="3105150" cy="537210"/>
                <wp:effectExtent l="38100" t="76200" r="19050" b="34290"/>
                <wp:wrapNone/>
                <wp:docPr id="24" name="Verbindingslijn: gebogen 24"/>
                <wp:cNvGraphicFramePr/>
                <a:graphic xmlns:a="http://schemas.openxmlformats.org/drawingml/2006/main">
                  <a:graphicData uri="http://schemas.microsoft.com/office/word/2010/wordprocessingShape">
                    <wps:wsp>
                      <wps:cNvCnPr/>
                      <wps:spPr>
                        <a:xfrm flipH="1" flipV="1">
                          <a:off x="0" y="0"/>
                          <a:ext cx="3105150" cy="537210"/>
                        </a:xfrm>
                        <a:prstGeom prst="bentConnector3">
                          <a:avLst>
                            <a:gd name="adj1" fmla="val 88753"/>
                          </a:avLst>
                        </a:prstGeom>
                        <a:noFill/>
                        <a:ln w="9525" cap="flat" cmpd="sng" algn="ctr">
                          <a:solidFill>
                            <a:schemeClr val="accent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FA12E8" id="Verbindingslijn: gebogen 24" o:spid="_x0000_s1026" type="#_x0000_t34" style="position:absolute;margin-left:32.95pt;margin-top:16.8pt;width:244.5pt;height:42.3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" adj="19171" strokecolor="#ffc000 [3207]">
                <v:stroke endarrow="block"/>
              </v:shape>
            </w:pict>
          </mc:Fallback>
        </mc:AlternateContent>
      </w:r>
      <w:r>
        <w:rPr>
          <w:noProof/>
        </w:rPr>
        <mc:AlternateContent>
          <mc:Choice Requires="wps">
            <w:drawing>
              <wp:anchor distT="0" distB="0" distL="114300" distR="114300" simplePos="0" relativeHeight="251665408" behindDoc="0" locked="0" layoutInCell="1" allowOverlap="1" wp14:anchorId="4A785E9E" wp14:editId="4278EC0F">
                <wp:simplePos x="0" y="0"/>
                <wp:positionH relativeFrom="column">
                  <wp:posOffset>1058545</wp:posOffset>
                </wp:positionH>
                <wp:positionV relativeFrom="paragraph">
                  <wp:posOffset>217170</wp:posOffset>
                </wp:positionV>
                <wp:extent cx="1661160" cy="45719"/>
                <wp:effectExtent l="38100" t="38100" r="15240" b="88265"/>
                <wp:wrapNone/>
                <wp:docPr id="23" name="Verbindingslijn: gebogen 23"/>
                <wp:cNvGraphicFramePr/>
                <a:graphic xmlns:a="http://schemas.openxmlformats.org/drawingml/2006/main">
                  <a:graphicData uri="http://schemas.microsoft.com/office/word/2010/wordprocessingShape">
                    <wps:wsp>
                      <wps:cNvCnPr/>
                      <wps:spPr>
                        <a:xfrm flipH="1">
                          <a:off x="0" y="0"/>
                          <a:ext cx="1661160" cy="45719"/>
                        </a:xfrm>
                        <a:prstGeom prst="bentConnector3">
                          <a:avLst>
                            <a:gd name="adj1" fmla="val 82127"/>
                          </a:avLst>
                        </a:prstGeom>
                        <a:noFill/>
                        <a:ln w="9525" cap="flat" cmpd="sng" algn="ctr">
                          <a:solidFill>
                            <a:schemeClr val="accent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94BD31" id="Verbindingslijn: gebogen 23" o:spid="_x0000_s1026" type="#_x0000_t34" style="position:absolute;margin-left:83.35pt;margin-top:17.1pt;width:130.8pt;height:3.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" adj="17739" strokecolor="#ffc000 [3207]">
                <v:stroke endarrow="block"/>
              </v:shape>
            </w:pict>
          </mc:Fallback>
        </mc:AlternateContent>
      </w:r>
      <w:r w:rsidR="005E22C2">
        <w:t xml:space="preserve">- daaronder het </w:t>
      </w:r>
      <w:proofErr w:type="spellStart"/>
      <w:r w:rsidR="005E22C2">
        <w:t>gasblok</w:t>
      </w:r>
      <w:proofErr w:type="spellEnd"/>
      <w:r>
        <w:t>;</w:t>
      </w:r>
    </w:p>
    <w:p w14:paraId="59A097C9" w14:textId="66970E18" w:rsidR="001D0DD5" w:rsidRDefault="001D0DD5" w:rsidP="005E22C2">
      <w:pPr>
        <w:ind w:left="360"/>
      </w:pPr>
      <w:r>
        <w:rPr>
          <w:noProof/>
        </w:rPr>
        <mc:AlternateContent>
          <mc:Choice Requires="wps">
            <w:drawing>
              <wp:anchor distT="0" distB="0" distL="114300" distR="114300" simplePos="0" relativeHeight="251671552" behindDoc="0" locked="0" layoutInCell="1" allowOverlap="1" wp14:anchorId="7942F9FF" wp14:editId="442ABC25">
                <wp:simplePos x="0" y="0"/>
                <wp:positionH relativeFrom="column">
                  <wp:posOffset>1233805</wp:posOffset>
                </wp:positionH>
                <wp:positionV relativeFrom="paragraph">
                  <wp:posOffset>73025</wp:posOffset>
                </wp:positionV>
                <wp:extent cx="1908810" cy="110490"/>
                <wp:effectExtent l="19050" t="76200" r="15240" b="22860"/>
                <wp:wrapNone/>
                <wp:docPr id="26" name="Verbindingslijn: gebogen 26"/>
                <wp:cNvGraphicFramePr/>
                <a:graphic xmlns:a="http://schemas.openxmlformats.org/drawingml/2006/main">
                  <a:graphicData uri="http://schemas.microsoft.com/office/word/2010/wordprocessingShape">
                    <wps:wsp>
                      <wps:cNvCnPr/>
                      <wps:spPr>
                        <a:xfrm flipH="1" flipV="1">
                          <a:off x="0" y="0"/>
                          <a:ext cx="1908810" cy="110490"/>
                        </a:xfrm>
                        <a:prstGeom prst="bentConnector3">
                          <a:avLst>
                            <a:gd name="adj1" fmla="val 88753"/>
                          </a:avLst>
                        </a:prstGeom>
                        <a:noFill/>
                        <a:ln w="9525"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1086A4" id="Verbindingslijn: gebogen 26" o:spid="_x0000_s1026" type="#_x0000_t34" style="position:absolute;margin-left:97.15pt;margin-top:5.75pt;width:150.3pt;height:8.7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" adj="19171" strokecolor="#ffc000">
                <v:stroke endarrow="block"/>
              </v:shape>
            </w:pict>
          </mc:Fallback>
        </mc:AlternateContent>
      </w:r>
      <w:r>
        <w:t>- en rechtsonder de circulatiepomp</w:t>
      </w:r>
    </w:p>
    <w:p w14:paraId="5D6880C6" w14:textId="213846B5" w:rsidR="005E22C2" w:rsidRDefault="00BD5F73" w:rsidP="005E22C2">
      <w:pPr>
        <w:ind w:left="360"/>
      </w:pPr>
      <w:r>
        <w:rPr>
          <w:noProof/>
        </w:rPr>
        <mc:AlternateContent>
          <mc:Choice Requires="wps">
            <w:drawing>
              <wp:anchor distT="0" distB="0" distL="114300" distR="114300" simplePos="0" relativeHeight="251669504" behindDoc="0" locked="0" layoutInCell="1" allowOverlap="1" wp14:anchorId="20267390" wp14:editId="6AF9ACB5">
                <wp:simplePos x="0" y="0"/>
                <wp:positionH relativeFrom="column">
                  <wp:posOffset>250825</wp:posOffset>
                </wp:positionH>
                <wp:positionV relativeFrom="paragraph">
                  <wp:posOffset>621665</wp:posOffset>
                </wp:positionV>
                <wp:extent cx="2453640" cy="182880"/>
                <wp:effectExtent l="0" t="0" r="3810" b="7620"/>
                <wp:wrapSquare wrapText="bothSides"/>
                <wp:docPr id="25" name="Tekstvak 25"/>
                <wp:cNvGraphicFramePr/>
                <a:graphic xmlns:a="http://schemas.openxmlformats.org/drawingml/2006/main">
                  <a:graphicData uri="http://schemas.microsoft.com/office/word/2010/wordprocessingShape">
                    <wps:wsp>
                      <wps:cNvSpPr txBox="1"/>
                      <wps:spPr>
                        <a:xfrm>
                          <a:off x="0" y="0"/>
                          <a:ext cx="2453640" cy="182880"/>
                        </a:xfrm>
                        <a:prstGeom prst="rect">
                          <a:avLst/>
                        </a:prstGeom>
                        <a:solidFill>
                          <a:prstClr val="white"/>
                        </a:solidFill>
                        <a:ln>
                          <a:noFill/>
                        </a:ln>
                      </wps:spPr>
                      <wps:txbx>
                        <w:txbxContent>
                          <w:p w14:paraId="5FEAB3FB" w14:textId="6A2C8AE3" w:rsidR="00773EAC" w:rsidRPr="006439EF" w:rsidRDefault="00773EAC" w:rsidP="00773EAC">
                            <w:pPr>
                              <w:pStyle w:val="Bijschrift"/>
                              <w:rPr>
                                <w:noProof/>
                              </w:rPr>
                            </w:pPr>
                            <w:r>
                              <w:t xml:space="preserve">Figuur </w:t>
                            </w:r>
                            <w:r w:rsidR="008E273B">
                              <w:fldChar w:fldCharType="begin"/>
                            </w:r>
                            <w:r w:rsidR="008E273B">
                              <w:instrText xml:space="preserve"> SEQ Figuur \* ARABIC </w:instrText>
                            </w:r>
                            <w:r w:rsidR="008E273B">
                              <w:fldChar w:fldCharType="separate"/>
                            </w:r>
                            <w:r w:rsidR="00B40D1D">
                              <w:rPr>
                                <w:noProof/>
                              </w:rPr>
                              <w:t>1</w:t>
                            </w:r>
                            <w:r w:rsidR="008E273B">
                              <w:rPr>
                                <w:noProof/>
                              </w:rPr>
                              <w:fldChar w:fldCharType="end"/>
                            </w:r>
                            <w:r>
                              <w:t xml:space="preserve"> Binnenzijde Intergas Kompact HRE 24/18A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267390" id="_x0000_t202" coordsize="21600,21600" o:spt="202" path="m,l,21600r21600,l21600,xe">
                <v:stroke joinstyle="miter"/>
                <v:path gradientshapeok="t" o:connecttype="rect"/>
              </v:shapetype>
              <v:shape id="Tekstvak 25" o:spid="_x0000_s1026" type="#_x0000_t202" style="position:absolute;left:0;text-align:left;margin-left:19.75pt;margin-top:48.95pt;width:193.2pt;height:1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" stroked="f">
                <v:textbox inset="0,0,0,0">
                  <w:txbxContent>
                    <w:p w14:paraId="5FEAB3FB" w14:textId="6A2C8AE3" w:rsidR="00773EAC" w:rsidRPr="006439EF" w:rsidRDefault="00773EAC" w:rsidP="00773EAC">
                      <w:pPr>
                        <w:pStyle w:val="Bijschrift"/>
                        <w:rPr>
                          <w:noProof/>
                        </w:rPr>
                      </w:pPr>
                      <w:r>
                        <w:t xml:space="preserve">Figuur </w:t>
                      </w:r>
                      <w:fldSimple w:instr=" SEQ Figuur \* ARABIC ">
                        <w:r w:rsidR="00B40D1D">
                          <w:rPr>
                            <w:noProof/>
                          </w:rPr>
                          <w:t>1</w:t>
                        </w:r>
                      </w:fldSimple>
                      <w:r>
                        <w:t xml:space="preserve"> Binnenzijde </w:t>
                      </w:r>
                      <w:proofErr w:type="spellStart"/>
                      <w:r>
                        <w:t>Intergas</w:t>
                      </w:r>
                      <w:proofErr w:type="spellEnd"/>
                      <w:r>
                        <w:t xml:space="preserve"> </w:t>
                      </w:r>
                      <w:proofErr w:type="spellStart"/>
                      <w:r>
                        <w:t>Kompact</w:t>
                      </w:r>
                      <w:proofErr w:type="spellEnd"/>
                      <w:r>
                        <w:t xml:space="preserve"> HRE 24/18A</w:t>
                      </w:r>
                    </w:p>
                  </w:txbxContent>
                </v:textbox>
                <w10:wrap type="square"/>
              </v:shape>
            </w:pict>
          </mc:Fallback>
        </mc:AlternateContent>
      </w:r>
      <w:r w:rsidR="00773EAC">
        <w:t>Helemaal links zien we de rookgasafvoerbuis. Deze is aan de onderzijde aangesloten op de warmtewisselaar en verlaat aan de bovenzijde kast om aangesloten te worden op de rookgasafvoer buiten het pand.</w:t>
      </w:r>
    </w:p>
    <w:p w14:paraId="160F3706" w14:textId="0C6531E8" w:rsidR="00773EAC" w:rsidRDefault="00773EAC" w:rsidP="005E22C2">
      <w:pPr>
        <w:ind w:left="360"/>
      </w:pPr>
    </w:p>
    <w:p w14:paraId="5207DA69" w14:textId="4274F7EF" w:rsidR="00773EAC" w:rsidRDefault="00993EEF" w:rsidP="005E22C2">
      <w:pPr>
        <w:ind w:left="360"/>
      </w:pPr>
      <w:r>
        <w:rPr>
          <w:noProof/>
        </w:rPr>
        <w:lastRenderedPageBreak/>
        <w:drawing>
          <wp:anchor distT="0" distB="0" distL="114300" distR="114300" simplePos="0" relativeHeight="251672576" behindDoc="0" locked="0" layoutInCell="1" allowOverlap="1" wp14:anchorId="05686C0C" wp14:editId="0B4CC696">
            <wp:simplePos x="0" y="0"/>
            <wp:positionH relativeFrom="column">
              <wp:posOffset>-495300</wp:posOffset>
            </wp:positionH>
            <wp:positionV relativeFrom="paragraph">
              <wp:posOffset>723900</wp:posOffset>
            </wp:positionV>
            <wp:extent cx="2811145" cy="1367155"/>
            <wp:effectExtent l="0" t="1905" r="6350" b="6350"/>
            <wp:wrapSquare wrapText="bothSides"/>
            <wp:docPr id="27" name="Afbeelding 27" descr="Afbeelding met le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leer&#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811145" cy="1367155"/>
                    </a:xfrm>
                    <a:prstGeom prst="rect">
                      <a:avLst/>
                    </a:prstGeom>
                    <a:noFill/>
                    <a:ln>
                      <a:noFill/>
                    </a:ln>
                  </pic:spPr>
                </pic:pic>
              </a:graphicData>
            </a:graphic>
            <wp14:sizeRelH relativeFrom="page">
              <wp14:pctWidth>0</wp14:pctWidth>
            </wp14:sizeRelH>
            <wp14:sizeRelV relativeFrom="page">
              <wp14:pctHeight>0</wp14:pctHeight>
            </wp14:sizeRelV>
          </wp:anchor>
        </w:drawing>
      </w:r>
      <w:r w:rsidR="00E534E6">
        <w:t xml:space="preserve">Voordat we verder onderhoud kunnen plegen moeten we een aantal onderdelen losmaken dan wel geheel verwijderen. We beginnen met het losmaken van het </w:t>
      </w:r>
      <w:proofErr w:type="spellStart"/>
      <w:r w:rsidR="00E534E6">
        <w:t>gasblok</w:t>
      </w:r>
      <w:proofErr w:type="spellEnd"/>
      <w:r w:rsidR="00E534E6">
        <w:t xml:space="preserve">. We draaien de moeren aan bovenzijde en onderzijde los, denk om de pakkingen, en leggen het </w:t>
      </w:r>
      <w:proofErr w:type="spellStart"/>
      <w:r w:rsidR="00E534E6">
        <w:t>gasblok</w:t>
      </w:r>
      <w:proofErr w:type="spellEnd"/>
      <w:r w:rsidR="00E534E6">
        <w:t xml:space="preserve"> los onderin naast de pomp (figuur 2)</w:t>
      </w:r>
    </w:p>
    <w:p w14:paraId="1C587121" w14:textId="6A5A0B65" w:rsidR="00A550A3" w:rsidRDefault="00A550A3" w:rsidP="005E22C2">
      <w:pPr>
        <w:ind w:left="360"/>
      </w:pPr>
      <w:r>
        <w:t>Daarna maken we de connector van de ventilator los.</w:t>
      </w:r>
    </w:p>
    <w:p w14:paraId="7530C12E" w14:textId="726DFE39" w:rsidR="00E534E6" w:rsidRDefault="00E534E6" w:rsidP="005E22C2">
      <w:pPr>
        <w:ind w:left="360"/>
      </w:pPr>
      <w:r>
        <w:t>Vervolgens kunnen we nu de rookgasafvoer los gaan maken. We draaien de grote zwarte moer die om de buis ziet los, tillen hem een beetje op, trekken hem voorzichtig naar voren en dan iets naar beneden. We krijgen dan de situatie zoals in figuur 3 te zien is.</w:t>
      </w:r>
    </w:p>
    <w:p w14:paraId="0DCBD4D7" w14:textId="4BD6A120" w:rsidR="00773EAC" w:rsidRDefault="005D161B" w:rsidP="005E22C2">
      <w:pPr>
        <w:ind w:left="360"/>
      </w:pPr>
      <w:r>
        <w:rPr>
          <w:noProof/>
        </w:rPr>
        <mc:AlternateContent>
          <mc:Choice Requires="wps">
            <w:drawing>
              <wp:anchor distT="0" distB="0" distL="114300" distR="114300" simplePos="0" relativeHeight="251689984" behindDoc="0" locked="0" layoutInCell="1" allowOverlap="1" wp14:anchorId="39DF8018" wp14:editId="6CDD92FA">
                <wp:simplePos x="0" y="0"/>
                <wp:positionH relativeFrom="column">
                  <wp:posOffset>2120496</wp:posOffset>
                </wp:positionH>
                <wp:positionV relativeFrom="paragraph">
                  <wp:posOffset>645680</wp:posOffset>
                </wp:positionV>
                <wp:extent cx="3162300" cy="1858240"/>
                <wp:effectExtent l="0" t="19050" r="38100" b="27940"/>
                <wp:wrapNone/>
                <wp:docPr id="42" name="Pijl: gebogen omhoog 42"/>
                <wp:cNvGraphicFramePr/>
                <a:graphic xmlns:a="http://schemas.openxmlformats.org/drawingml/2006/main">
                  <a:graphicData uri="http://schemas.microsoft.com/office/word/2010/wordprocessingShape">
                    <wps:wsp>
                      <wps:cNvSpPr/>
                      <wps:spPr>
                        <a:xfrm>
                          <a:off x="0" y="0"/>
                          <a:ext cx="3162300" cy="1858240"/>
                        </a:xfrm>
                        <a:prstGeom prst="bentUpArrow">
                          <a:avLst>
                            <a:gd name="adj1" fmla="val 2417"/>
                            <a:gd name="adj2" fmla="val 5923"/>
                            <a:gd name="adj3" fmla="val 12002"/>
                          </a:avLst>
                        </a:prstGeom>
                        <a:ln cmpd="sng">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CBD02" id="Pijl: gebogen omhoog 42" o:spid="_x0000_s1026" style="position:absolute;margin-left:166.95pt;margin-top:50.85pt;width:249pt;height:146.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62300,185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" path="m,1813326r3029780,l3029780,223026r-87607,l3052236,r110064,223026l3074693,223026r,1635214l,1858240r,-44914xe" fillcolor="#4472c4 [3204]" strokecolor="red" strokeweight="1pt">
                <v:stroke joinstyle="miter"/>
                <v:path arrowok="t" o:connecttype="custom" o:connectlocs="0,1813326;3029780,1813326;3029780,223026;2942173,223026;3052236,0;3162300,223026;3074693,223026;3074693,1858240;0,1858240;0,1813326" o:connectangles="0,0,0,0,0,0,0,0,0,0"/>
              </v:shape>
            </w:pict>
          </mc:Fallback>
        </mc:AlternateContent>
      </w:r>
      <w:r w:rsidR="001737F2">
        <w:rPr>
          <w:noProof/>
        </w:rPr>
        <w:drawing>
          <wp:anchor distT="0" distB="0" distL="114300" distR="114300" simplePos="0" relativeHeight="251657215" behindDoc="0" locked="0" layoutInCell="1" allowOverlap="1" wp14:anchorId="454A39E7" wp14:editId="7397A549">
            <wp:simplePos x="0" y="0"/>
            <wp:positionH relativeFrom="column">
              <wp:posOffset>4083685</wp:posOffset>
            </wp:positionH>
            <wp:positionV relativeFrom="paragraph">
              <wp:posOffset>155575</wp:posOffset>
            </wp:positionV>
            <wp:extent cx="1426845" cy="2938780"/>
            <wp:effectExtent l="0" t="0" r="1905"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6845" cy="2938780"/>
                    </a:xfrm>
                    <a:prstGeom prst="rect">
                      <a:avLst/>
                    </a:prstGeom>
                    <a:noFill/>
                  </pic:spPr>
                </pic:pic>
              </a:graphicData>
            </a:graphic>
            <wp14:sizeRelH relativeFrom="page">
              <wp14:pctWidth>0</wp14:pctWidth>
            </wp14:sizeRelH>
            <wp14:sizeRelV relativeFrom="page">
              <wp14:pctHeight>0</wp14:pctHeight>
            </wp14:sizeRelV>
          </wp:anchor>
        </w:drawing>
      </w:r>
      <w:r w:rsidR="00A550A3">
        <w:rPr>
          <w:noProof/>
        </w:rPr>
        <mc:AlternateContent>
          <mc:Choice Requires="wps">
            <w:drawing>
              <wp:anchor distT="0" distB="0" distL="114300" distR="114300" simplePos="0" relativeHeight="251674624" behindDoc="0" locked="0" layoutInCell="1" allowOverlap="1" wp14:anchorId="1A41EED3" wp14:editId="0470873A">
                <wp:simplePos x="0" y="0"/>
                <wp:positionH relativeFrom="column">
                  <wp:posOffset>227965</wp:posOffset>
                </wp:positionH>
                <wp:positionV relativeFrom="paragraph">
                  <wp:posOffset>805180</wp:posOffset>
                </wp:positionV>
                <wp:extent cx="1668780" cy="635"/>
                <wp:effectExtent l="0" t="0" r="7620" b="0"/>
                <wp:wrapSquare wrapText="bothSides"/>
                <wp:docPr id="29" name="Tekstvak 29"/>
                <wp:cNvGraphicFramePr/>
                <a:graphic xmlns:a="http://schemas.openxmlformats.org/drawingml/2006/main">
                  <a:graphicData uri="http://schemas.microsoft.com/office/word/2010/wordprocessingShape">
                    <wps:wsp>
                      <wps:cNvSpPr txBox="1"/>
                      <wps:spPr>
                        <a:xfrm>
                          <a:off x="0" y="0"/>
                          <a:ext cx="1668780" cy="635"/>
                        </a:xfrm>
                        <a:prstGeom prst="rect">
                          <a:avLst/>
                        </a:prstGeom>
                        <a:solidFill>
                          <a:prstClr val="white"/>
                        </a:solidFill>
                        <a:ln>
                          <a:noFill/>
                        </a:ln>
                      </wps:spPr>
                      <wps:txbx>
                        <w:txbxContent>
                          <w:p w14:paraId="23F47F4F" w14:textId="76E4E78E" w:rsidR="00E534E6" w:rsidRPr="0022454E" w:rsidRDefault="00E534E6" w:rsidP="00E534E6">
                            <w:pPr>
                              <w:pStyle w:val="Bijschrift"/>
                              <w:rPr>
                                <w:noProof/>
                              </w:rPr>
                            </w:pPr>
                            <w:r>
                              <w:t xml:space="preserve">Figuur </w:t>
                            </w:r>
                            <w:r w:rsidR="008E273B">
                              <w:fldChar w:fldCharType="begin"/>
                            </w:r>
                            <w:r w:rsidR="008E273B">
                              <w:instrText xml:space="preserve"> SEQ Figuur \* ARABIC </w:instrText>
                            </w:r>
                            <w:r w:rsidR="008E273B">
                              <w:fldChar w:fldCharType="separate"/>
                            </w:r>
                            <w:r w:rsidR="00B40D1D">
                              <w:rPr>
                                <w:noProof/>
                              </w:rPr>
                              <w:t>2</w:t>
                            </w:r>
                            <w:r w:rsidR="008E273B">
                              <w:rPr>
                                <w:noProof/>
                              </w:rPr>
                              <w:fldChar w:fldCharType="end"/>
                            </w:r>
                            <w:r>
                              <w:t xml:space="preserve"> Losmaken van het </w:t>
                            </w:r>
                            <w:r>
                              <w:t>gasblok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41EED3" id="Tekstvak 29" o:spid="_x0000_s1027" type="#_x0000_t202" style="position:absolute;left:0;text-align:left;margin-left:17.95pt;margin-top:63.4pt;width:131.4pt;height:.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" stroked="f">
                <v:textbox style="mso-fit-shape-to-text:t" inset="0,0,0,0">
                  <w:txbxContent>
                    <w:p w14:paraId="23F47F4F" w14:textId="76E4E78E" w:rsidR="00E534E6" w:rsidRPr="0022454E" w:rsidRDefault="00E534E6" w:rsidP="00E534E6">
                      <w:pPr>
                        <w:pStyle w:val="Bijschrift"/>
                        <w:rPr>
                          <w:noProof/>
                        </w:rPr>
                      </w:pPr>
                      <w:r>
                        <w:t xml:space="preserve">Figuur </w:t>
                      </w:r>
                      <w:fldSimple w:instr=" SEQ Figuur \* ARABIC ">
                        <w:r w:rsidR="00B40D1D">
                          <w:rPr>
                            <w:noProof/>
                          </w:rPr>
                          <w:t>2</w:t>
                        </w:r>
                      </w:fldSimple>
                      <w:r>
                        <w:t xml:space="preserve"> Losmaken van het </w:t>
                      </w:r>
                      <w:proofErr w:type="spellStart"/>
                      <w:r>
                        <w:t>gasblok</w:t>
                      </w:r>
                      <w:proofErr w:type="spellEnd"/>
                    </w:p>
                  </w:txbxContent>
                </v:textbox>
                <w10:wrap type="square"/>
              </v:shape>
            </w:pict>
          </mc:Fallback>
        </mc:AlternateContent>
      </w:r>
      <w:r w:rsidR="00040BA5">
        <w:rPr>
          <w:noProof/>
        </w:rPr>
        <mc:AlternateContent>
          <mc:Choice Requires="wps">
            <w:drawing>
              <wp:anchor distT="0" distB="0" distL="114300" distR="114300" simplePos="0" relativeHeight="251686912" behindDoc="0" locked="0" layoutInCell="1" allowOverlap="1" wp14:anchorId="285154CB" wp14:editId="2EEE228E">
                <wp:simplePos x="0" y="0"/>
                <wp:positionH relativeFrom="column">
                  <wp:posOffset>2453005</wp:posOffset>
                </wp:positionH>
                <wp:positionV relativeFrom="paragraph">
                  <wp:posOffset>525145</wp:posOffset>
                </wp:positionV>
                <wp:extent cx="2392680" cy="1562100"/>
                <wp:effectExtent l="0" t="0" r="45720" b="95250"/>
                <wp:wrapNone/>
                <wp:docPr id="36" name="Verbindingslijn: gebogen 36"/>
                <wp:cNvGraphicFramePr/>
                <a:graphic xmlns:a="http://schemas.openxmlformats.org/drawingml/2006/main">
                  <a:graphicData uri="http://schemas.microsoft.com/office/word/2010/wordprocessingShape">
                    <wps:wsp>
                      <wps:cNvCnPr/>
                      <wps:spPr>
                        <a:xfrm>
                          <a:off x="0" y="0"/>
                          <a:ext cx="2392680" cy="1562100"/>
                        </a:xfrm>
                        <a:prstGeom prst="bentConnector3">
                          <a:avLst>
                            <a:gd name="adj1" fmla="val 60828"/>
                          </a:avLst>
                        </a:prstGeom>
                        <a:noFill/>
                        <a:ln w="9525"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2236DA" id="Verbindingslijn: gebogen 36" o:spid="_x0000_s1026" type="#_x0000_t34" style="position:absolute;margin-left:193.15pt;margin-top:41.35pt;width:188.4pt;height:12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" adj="13139" strokecolor="#ffc000">
                <v:stroke endarrow="block"/>
              </v:shape>
            </w:pict>
          </mc:Fallback>
        </mc:AlternateContent>
      </w:r>
      <w:r w:rsidR="00040BA5">
        <w:rPr>
          <w:noProof/>
        </w:rPr>
        <mc:AlternateContent>
          <mc:Choice Requires="wps">
            <w:drawing>
              <wp:anchor distT="0" distB="0" distL="114300" distR="114300" simplePos="0" relativeHeight="251684864" behindDoc="0" locked="0" layoutInCell="1" allowOverlap="1" wp14:anchorId="535EDA8C" wp14:editId="00B05D62">
                <wp:simplePos x="0" y="0"/>
                <wp:positionH relativeFrom="column">
                  <wp:posOffset>2460625</wp:posOffset>
                </wp:positionH>
                <wp:positionV relativeFrom="paragraph">
                  <wp:posOffset>525145</wp:posOffset>
                </wp:positionV>
                <wp:extent cx="2004060" cy="1272540"/>
                <wp:effectExtent l="0" t="0" r="72390" b="99060"/>
                <wp:wrapNone/>
                <wp:docPr id="35" name="Verbindingslijn: gebogen 35"/>
                <wp:cNvGraphicFramePr/>
                <a:graphic xmlns:a="http://schemas.openxmlformats.org/drawingml/2006/main">
                  <a:graphicData uri="http://schemas.microsoft.com/office/word/2010/wordprocessingShape">
                    <wps:wsp>
                      <wps:cNvCnPr/>
                      <wps:spPr>
                        <a:xfrm>
                          <a:off x="0" y="0"/>
                          <a:ext cx="2004060" cy="1272540"/>
                        </a:xfrm>
                        <a:prstGeom prst="bentConnector3">
                          <a:avLst>
                            <a:gd name="adj1" fmla="val 72434"/>
                          </a:avLst>
                        </a:prstGeom>
                        <a:noFill/>
                        <a:ln w="9525"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183E0B" id="Verbindingslijn: gebogen 35" o:spid="_x0000_s1026" type="#_x0000_t34" style="position:absolute;margin-left:193.75pt;margin-top:41.35pt;width:157.8pt;height:100.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" adj="15646" strokecolor="#ffc000">
                <v:stroke endarrow="block"/>
              </v:shape>
            </w:pict>
          </mc:Fallback>
        </mc:AlternateContent>
      </w:r>
      <w:r w:rsidR="00040BA5">
        <w:rPr>
          <w:noProof/>
        </w:rPr>
        <mc:AlternateContent>
          <mc:Choice Requires="wps">
            <w:drawing>
              <wp:anchor distT="0" distB="0" distL="114300" distR="114300" simplePos="0" relativeHeight="251682816" behindDoc="0" locked="0" layoutInCell="1" allowOverlap="1" wp14:anchorId="6A0AF31C" wp14:editId="268C104E">
                <wp:simplePos x="0" y="0"/>
                <wp:positionH relativeFrom="column">
                  <wp:posOffset>2491105</wp:posOffset>
                </wp:positionH>
                <wp:positionV relativeFrom="paragraph">
                  <wp:posOffset>471805</wp:posOffset>
                </wp:positionV>
                <wp:extent cx="2057400" cy="53340"/>
                <wp:effectExtent l="0" t="76200" r="0" b="41910"/>
                <wp:wrapNone/>
                <wp:docPr id="34" name="Verbindingslijn: gebogen 34"/>
                <wp:cNvGraphicFramePr/>
                <a:graphic xmlns:a="http://schemas.openxmlformats.org/drawingml/2006/main">
                  <a:graphicData uri="http://schemas.microsoft.com/office/word/2010/wordprocessingShape">
                    <wps:wsp>
                      <wps:cNvCnPr/>
                      <wps:spPr>
                        <a:xfrm flipV="1">
                          <a:off x="0" y="0"/>
                          <a:ext cx="2057400" cy="53340"/>
                        </a:xfrm>
                        <a:prstGeom prst="bentConnector3">
                          <a:avLst>
                            <a:gd name="adj1" fmla="val 69388"/>
                          </a:avLst>
                        </a:prstGeom>
                        <a:noFill/>
                        <a:ln w="9525"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7D048F" id="Verbindingslijn: gebogen 34" o:spid="_x0000_s1026" type="#_x0000_t34" style="position:absolute;margin-left:196.15pt;margin-top:37.15pt;width:162pt;height:4.2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" adj="14988" strokecolor="#ffc000">
                <v:stroke endarrow="block"/>
              </v:shape>
            </w:pict>
          </mc:Fallback>
        </mc:AlternateContent>
      </w:r>
      <w:r w:rsidR="00040BA5">
        <w:rPr>
          <w:noProof/>
        </w:rPr>
        <mc:AlternateContent>
          <mc:Choice Requires="wps">
            <w:drawing>
              <wp:anchor distT="0" distB="0" distL="114300" distR="114300" simplePos="0" relativeHeight="251680768" behindDoc="0" locked="0" layoutInCell="1" allowOverlap="1" wp14:anchorId="0C8C409E" wp14:editId="08FB2A22">
                <wp:simplePos x="0" y="0"/>
                <wp:positionH relativeFrom="column">
                  <wp:posOffset>2453005</wp:posOffset>
                </wp:positionH>
                <wp:positionV relativeFrom="paragraph">
                  <wp:posOffset>525145</wp:posOffset>
                </wp:positionV>
                <wp:extent cx="2682240" cy="45719"/>
                <wp:effectExtent l="0" t="38100" r="41910" b="88265"/>
                <wp:wrapNone/>
                <wp:docPr id="33" name="Verbindingslijn: gebogen 33"/>
                <wp:cNvGraphicFramePr/>
                <a:graphic xmlns:a="http://schemas.openxmlformats.org/drawingml/2006/main">
                  <a:graphicData uri="http://schemas.microsoft.com/office/word/2010/wordprocessingShape">
                    <wps:wsp>
                      <wps:cNvCnPr/>
                      <wps:spPr>
                        <a:xfrm>
                          <a:off x="0" y="0"/>
                          <a:ext cx="2682240" cy="45719"/>
                        </a:xfrm>
                        <a:prstGeom prst="bentConnector3">
                          <a:avLst>
                            <a:gd name="adj1" fmla="val 54261"/>
                          </a:avLst>
                        </a:prstGeom>
                        <a:noFill/>
                        <a:ln w="9525"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7B02BB3" id="Verbindingslijn: gebogen 33" o:spid="_x0000_s1026" type="#_x0000_t34" style="position:absolute;margin-left:193.15pt;margin-top:41.35pt;width:211.2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" adj="11720" strokecolor="#ffc000">
                <v:stroke endarrow="block"/>
              </v:shape>
            </w:pict>
          </mc:Fallback>
        </mc:AlternateContent>
      </w:r>
      <w:r w:rsidR="00040BA5">
        <w:rPr>
          <w:noProof/>
        </w:rPr>
        <mc:AlternateContent>
          <mc:Choice Requires="wps">
            <w:drawing>
              <wp:anchor distT="0" distB="0" distL="114300" distR="114300" simplePos="0" relativeHeight="251678720" behindDoc="0" locked="0" layoutInCell="1" allowOverlap="1" wp14:anchorId="71DB13D2" wp14:editId="2460C18E">
                <wp:simplePos x="0" y="0"/>
                <wp:positionH relativeFrom="column">
                  <wp:posOffset>2453005</wp:posOffset>
                </wp:positionH>
                <wp:positionV relativeFrom="paragraph">
                  <wp:posOffset>525145</wp:posOffset>
                </wp:positionV>
                <wp:extent cx="2019300" cy="655320"/>
                <wp:effectExtent l="0" t="0" r="76200" b="87630"/>
                <wp:wrapNone/>
                <wp:docPr id="31" name="Verbindingslijn: gebogen 31"/>
                <wp:cNvGraphicFramePr/>
                <a:graphic xmlns:a="http://schemas.openxmlformats.org/drawingml/2006/main">
                  <a:graphicData uri="http://schemas.microsoft.com/office/word/2010/wordprocessingShape">
                    <wps:wsp>
                      <wps:cNvCnPr/>
                      <wps:spPr>
                        <a:xfrm>
                          <a:off x="0" y="0"/>
                          <a:ext cx="2019300" cy="655320"/>
                        </a:xfrm>
                        <a:prstGeom prst="bentConnector3">
                          <a:avLst>
                            <a:gd name="adj1" fmla="val 72264"/>
                          </a:avLst>
                        </a:prstGeom>
                        <a:ln w="952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94807F" id="Verbindingslijn: gebogen 31" o:spid="_x0000_s1026" type="#_x0000_t34" style="position:absolute;margin-left:193.15pt;margin-top:41.35pt;width:159pt;height:51.6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" adj="15609" strokecolor="#ffc000 [3207]">
                <v:stroke endarrow="block"/>
              </v:shape>
            </w:pict>
          </mc:Fallback>
        </mc:AlternateContent>
      </w:r>
      <w:r w:rsidR="00040BA5">
        <w:t>Nu kunnen we de voorplaat van de warmtewisselaar los gaan halen door rondom alle</w:t>
      </w:r>
      <w:r w:rsidR="005C4931">
        <w:t xml:space="preserve"> 9</w:t>
      </w:r>
      <w:r w:rsidR="00040BA5">
        <w:t xml:space="preserve"> </w:t>
      </w:r>
      <w:r w:rsidR="00A334C5">
        <w:t>(borst)</w:t>
      </w:r>
      <w:r w:rsidR="00040BA5">
        <w:t>inbusbouten los te schroeven en te verwijderen.</w:t>
      </w:r>
    </w:p>
    <w:p w14:paraId="65AC4DF3" w14:textId="5417FFE8" w:rsidR="00B26701" w:rsidRDefault="00B26701" w:rsidP="00B26701">
      <w:pPr>
        <w:ind w:left="360"/>
      </w:pPr>
    </w:p>
    <w:p w14:paraId="49EB25A7" w14:textId="7FD285AF" w:rsidR="00B26701" w:rsidRDefault="00B26701" w:rsidP="00B26701">
      <w:pPr>
        <w:ind w:left="360"/>
      </w:pPr>
    </w:p>
    <w:p w14:paraId="12BEF3FB" w14:textId="790624D9" w:rsidR="006707E2" w:rsidRDefault="006707E2" w:rsidP="00B26701">
      <w:pPr>
        <w:ind w:left="360"/>
      </w:pPr>
    </w:p>
    <w:p w14:paraId="73A0D48E" w14:textId="4B8AD7C3" w:rsidR="006707E2" w:rsidRDefault="006707E2" w:rsidP="00B26701">
      <w:pPr>
        <w:ind w:left="360"/>
      </w:pPr>
    </w:p>
    <w:p w14:paraId="3BA91C19" w14:textId="12D19FD7" w:rsidR="006707E2" w:rsidRPr="001737F2" w:rsidRDefault="00040BA5" w:rsidP="001737F2">
      <w:pPr>
        <w:ind w:left="2484"/>
        <w:rPr>
          <w:color w:val="FF0000"/>
          <w:sz w:val="24"/>
          <w:szCs w:val="24"/>
        </w:rPr>
      </w:pPr>
      <w:r w:rsidRPr="001737F2">
        <w:rPr>
          <w:noProof/>
          <w:color w:val="FF0000"/>
          <w:sz w:val="24"/>
          <w:szCs w:val="24"/>
        </w:rPr>
        <mc:AlternateContent>
          <mc:Choice Requires="wps">
            <w:drawing>
              <wp:anchor distT="0" distB="0" distL="114300" distR="114300" simplePos="0" relativeHeight="251677696" behindDoc="0" locked="0" layoutInCell="1" allowOverlap="1" wp14:anchorId="20518FEF" wp14:editId="74229191">
                <wp:simplePos x="0" y="0"/>
                <wp:positionH relativeFrom="column">
                  <wp:posOffset>3603625</wp:posOffset>
                </wp:positionH>
                <wp:positionV relativeFrom="paragraph">
                  <wp:posOffset>1189990</wp:posOffset>
                </wp:positionV>
                <wp:extent cx="1958340" cy="635"/>
                <wp:effectExtent l="0" t="0" r="3810" b="0"/>
                <wp:wrapSquare wrapText="bothSides"/>
                <wp:docPr id="30" name="Tekstvak 30"/>
                <wp:cNvGraphicFramePr/>
                <a:graphic xmlns:a="http://schemas.openxmlformats.org/drawingml/2006/main">
                  <a:graphicData uri="http://schemas.microsoft.com/office/word/2010/wordprocessingShape">
                    <wps:wsp>
                      <wps:cNvSpPr txBox="1"/>
                      <wps:spPr>
                        <a:xfrm>
                          <a:off x="0" y="0"/>
                          <a:ext cx="1958340" cy="635"/>
                        </a:xfrm>
                        <a:prstGeom prst="rect">
                          <a:avLst/>
                        </a:prstGeom>
                        <a:solidFill>
                          <a:prstClr val="white"/>
                        </a:solidFill>
                        <a:ln>
                          <a:noFill/>
                        </a:ln>
                      </wps:spPr>
                      <wps:txbx>
                        <w:txbxContent>
                          <w:p w14:paraId="64362E4F" w14:textId="55612291" w:rsidR="00040BA5" w:rsidRPr="00AE7B52" w:rsidRDefault="00040BA5" w:rsidP="00040BA5">
                            <w:pPr>
                              <w:pStyle w:val="Bijschrift"/>
                              <w:rPr>
                                <w:noProof/>
                              </w:rPr>
                            </w:pPr>
                            <w:r>
                              <w:t>Figuur 3 de rookgas afvoer is verwijderd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518FEF" id="Tekstvak 30" o:spid="_x0000_s1028" type="#_x0000_t202" style="position:absolute;left:0;text-align:left;margin-left:283.75pt;margin-top:93.7pt;width:154.2pt;height:.0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" stroked="f">
                <v:textbox style="mso-fit-shape-to-text:t" inset="0,0,0,0">
                  <w:txbxContent>
                    <w:p w14:paraId="64362E4F" w14:textId="55612291" w:rsidR="00040BA5" w:rsidRPr="00AE7B52" w:rsidRDefault="00040BA5" w:rsidP="00040BA5">
                      <w:pPr>
                        <w:pStyle w:val="Bijschrift"/>
                        <w:rPr>
                          <w:noProof/>
                        </w:rPr>
                      </w:pPr>
                      <w:r>
                        <w:t>Figuur 3 de rookgas afvoer is verwijderd</w:t>
                      </w:r>
                    </w:p>
                  </w:txbxContent>
                </v:textbox>
                <w10:wrap type="square"/>
              </v:shape>
            </w:pict>
          </mc:Fallback>
        </mc:AlternateContent>
      </w:r>
      <w:r w:rsidR="001737F2" w:rsidRPr="001737F2">
        <w:rPr>
          <w:color w:val="FF0000"/>
          <w:sz w:val="24"/>
          <w:szCs w:val="24"/>
        </w:rPr>
        <w:t xml:space="preserve">    </w:t>
      </w:r>
      <w:r w:rsidR="00B230BA" w:rsidRPr="001737F2">
        <w:rPr>
          <w:color w:val="FF0000"/>
          <w:sz w:val="24"/>
          <w:szCs w:val="24"/>
        </w:rPr>
        <w:t>Let op!!</w:t>
      </w:r>
    </w:p>
    <w:p w14:paraId="66C1D790" w14:textId="64AE1D91" w:rsidR="00B230BA" w:rsidRDefault="001737F2" w:rsidP="00B26701">
      <w:pPr>
        <w:ind w:left="360"/>
      </w:pPr>
      <w:r>
        <w:rPr>
          <w:noProof/>
        </w:rPr>
        <w:drawing>
          <wp:anchor distT="0" distB="0" distL="114300" distR="114300" simplePos="0" relativeHeight="251688960" behindDoc="0" locked="0" layoutInCell="1" allowOverlap="1" wp14:anchorId="013D0A96" wp14:editId="590AA104">
            <wp:simplePos x="0" y="0"/>
            <wp:positionH relativeFrom="column">
              <wp:posOffset>-478790</wp:posOffset>
            </wp:positionH>
            <wp:positionV relativeFrom="paragraph">
              <wp:posOffset>742950</wp:posOffset>
            </wp:positionV>
            <wp:extent cx="2766060" cy="1344930"/>
            <wp:effectExtent l="5715" t="0" r="1905" b="1905"/>
            <wp:wrapSquare wrapText="bothSides"/>
            <wp:docPr id="39" name="Afbeelding 39"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Afbeelding met binnen&#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766060" cy="1344930"/>
                    </a:xfrm>
                    <a:prstGeom prst="rect">
                      <a:avLst/>
                    </a:prstGeom>
                    <a:noFill/>
                    <a:ln>
                      <a:noFill/>
                    </a:ln>
                  </pic:spPr>
                </pic:pic>
              </a:graphicData>
            </a:graphic>
            <wp14:sizeRelH relativeFrom="page">
              <wp14:pctWidth>0</wp14:pctWidth>
            </wp14:sizeRelH>
            <wp14:sizeRelV relativeFrom="page">
              <wp14:pctHeight>0</wp14:pctHeight>
            </wp14:sizeRelV>
          </wp:anchor>
        </w:drawing>
      </w:r>
      <w:r w:rsidR="00B230BA">
        <w:t xml:space="preserve">Laat de bout bovenaan in het midden tot het laatste iets vast zitten om te voorkomen dat </w:t>
      </w:r>
      <w:r w:rsidR="00E61583">
        <w:t>de voorplaat /</w:t>
      </w:r>
      <w:r w:rsidR="00B230BA">
        <w:t xml:space="preserve"> </w:t>
      </w:r>
      <w:proofErr w:type="spellStart"/>
      <w:r w:rsidR="00B230BA">
        <w:t>branderdeksel</w:t>
      </w:r>
      <w:proofErr w:type="spellEnd"/>
      <w:r w:rsidR="00B230BA">
        <w:t xml:space="preserve"> uit zichzelf van de warmtewisselaar afvalt.</w:t>
      </w:r>
    </w:p>
    <w:p w14:paraId="16584212" w14:textId="318F61F7" w:rsidR="001737F2" w:rsidRDefault="001737F2" w:rsidP="001737F2"/>
    <w:p w14:paraId="68FBCEE1" w14:textId="69B9DACD" w:rsidR="00FF6ED4" w:rsidRDefault="001737F2" w:rsidP="001737F2">
      <w:r>
        <w:rPr>
          <w:noProof/>
        </w:rPr>
        <mc:AlternateContent>
          <mc:Choice Requires="wps">
            <w:drawing>
              <wp:anchor distT="0" distB="0" distL="114300" distR="114300" simplePos="0" relativeHeight="251692032" behindDoc="0" locked="0" layoutInCell="1" allowOverlap="1" wp14:anchorId="4863FF95" wp14:editId="01C5EACC">
                <wp:simplePos x="0" y="0"/>
                <wp:positionH relativeFrom="column">
                  <wp:posOffset>212725</wp:posOffset>
                </wp:positionH>
                <wp:positionV relativeFrom="paragraph">
                  <wp:posOffset>1654810</wp:posOffset>
                </wp:positionV>
                <wp:extent cx="1668780" cy="190500"/>
                <wp:effectExtent l="0" t="0" r="7620" b="0"/>
                <wp:wrapSquare wrapText="bothSides"/>
                <wp:docPr id="43" name="Tekstvak 43"/>
                <wp:cNvGraphicFramePr/>
                <a:graphic xmlns:a="http://schemas.openxmlformats.org/drawingml/2006/main">
                  <a:graphicData uri="http://schemas.microsoft.com/office/word/2010/wordprocessingShape">
                    <wps:wsp>
                      <wps:cNvSpPr txBox="1"/>
                      <wps:spPr>
                        <a:xfrm>
                          <a:off x="0" y="0"/>
                          <a:ext cx="1668780" cy="190500"/>
                        </a:xfrm>
                        <a:prstGeom prst="rect">
                          <a:avLst/>
                        </a:prstGeom>
                        <a:solidFill>
                          <a:prstClr val="white"/>
                        </a:solidFill>
                        <a:ln>
                          <a:noFill/>
                        </a:ln>
                      </wps:spPr>
                      <wps:txbx>
                        <w:txbxContent>
                          <w:p w14:paraId="5BDFADCC" w14:textId="6A128DB6" w:rsidR="00E61583" w:rsidRPr="00713DD8" w:rsidRDefault="00E61583" w:rsidP="00E61583">
                            <w:pPr>
                              <w:pStyle w:val="Bijschrift"/>
                              <w:rPr>
                                <w:noProof/>
                              </w:rPr>
                            </w:pPr>
                            <w:r>
                              <w:t>Figuur 4 Voorplaat/</w:t>
                            </w:r>
                            <w:r>
                              <w:t>branderdeksel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3FF95" id="Tekstvak 43" o:spid="_x0000_s1029" type="#_x0000_t202" style="position:absolute;margin-left:16.75pt;margin-top:130.3pt;width:131.4pt;height: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" stroked="f">
                <v:textbox inset="0,0,0,0">
                  <w:txbxContent>
                    <w:p w14:paraId="5BDFADCC" w14:textId="6A128DB6" w:rsidR="00E61583" w:rsidRPr="00713DD8" w:rsidRDefault="00E61583" w:rsidP="00E61583">
                      <w:pPr>
                        <w:pStyle w:val="Bijschrift"/>
                        <w:rPr>
                          <w:noProof/>
                        </w:rPr>
                      </w:pPr>
                      <w:r>
                        <w:t>Figuur 4 Voorplaat/</w:t>
                      </w:r>
                      <w:proofErr w:type="spellStart"/>
                      <w:r>
                        <w:t>branderdeksel</w:t>
                      </w:r>
                      <w:proofErr w:type="spellEnd"/>
                    </w:p>
                  </w:txbxContent>
                </v:textbox>
                <w10:wrap type="square"/>
              </v:shape>
            </w:pict>
          </mc:Fallback>
        </mc:AlternateContent>
      </w:r>
      <w:r>
        <w:rPr>
          <w:noProof/>
        </w:rPr>
        <w:drawing>
          <wp:anchor distT="0" distB="0" distL="114300" distR="114300" simplePos="0" relativeHeight="251687936" behindDoc="1" locked="0" layoutInCell="1" allowOverlap="1" wp14:anchorId="6E250B1F" wp14:editId="193E8798">
            <wp:simplePos x="0" y="0"/>
            <wp:positionH relativeFrom="column">
              <wp:posOffset>3308350</wp:posOffset>
            </wp:positionH>
            <wp:positionV relativeFrom="paragraph">
              <wp:posOffset>882650</wp:posOffset>
            </wp:positionV>
            <wp:extent cx="3008630" cy="1463040"/>
            <wp:effectExtent l="0" t="8255" r="0" b="0"/>
            <wp:wrapSquare wrapText="bothSides"/>
            <wp:docPr id="37" name="Afbeelding 37" descr="Afbeelding met elektronica,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Afbeelding met elektronica, computer&#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00863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B230BA">
        <w:t>Als alle bouten zijn</w:t>
      </w:r>
      <w:r w:rsidR="00FF6ED4">
        <w:t xml:space="preserve"> verwijderd kun je </w:t>
      </w:r>
      <w:r w:rsidR="00E61583">
        <w:t>de voorplaat/</w:t>
      </w:r>
      <w:r w:rsidR="00FF6ED4">
        <w:t xml:space="preserve"> </w:t>
      </w:r>
      <w:proofErr w:type="spellStart"/>
      <w:r w:rsidR="00FF6ED4">
        <w:t>branderdeksel</w:t>
      </w:r>
      <w:proofErr w:type="spellEnd"/>
      <w:r w:rsidR="00FF6ED4">
        <w:t xml:space="preserve"> voorzichtig wegleggen.</w:t>
      </w:r>
      <w:r w:rsidR="00FF6ED4" w:rsidRPr="00FF6ED4">
        <w:t xml:space="preserve"> </w:t>
      </w:r>
      <w:r w:rsidR="00FF6ED4">
        <w:t>De brander en de geïntegreerde isolatieplaat hoef je tijdens het onderhoud niet te reinigen. Gebruik dus ook geen borstel of perslucht om deze onderdelen schoon te maken.</w:t>
      </w:r>
      <w:r w:rsidR="00E61583">
        <w:t xml:space="preserve"> Reinig alleen de onderkant van de voorplaat.</w:t>
      </w:r>
    </w:p>
    <w:p w14:paraId="381469DE" w14:textId="77777777" w:rsidR="001737F2" w:rsidRDefault="001737F2" w:rsidP="00FF6ED4">
      <w:pPr>
        <w:ind w:left="360"/>
      </w:pPr>
    </w:p>
    <w:p w14:paraId="1F3FB391" w14:textId="520C2C82" w:rsidR="00E61583" w:rsidRDefault="00E61583" w:rsidP="00FF6ED4">
      <w:pPr>
        <w:ind w:left="360"/>
      </w:pPr>
      <w:r>
        <w:rPr>
          <w:noProof/>
        </w:rPr>
        <mc:AlternateContent>
          <mc:Choice Requires="wps">
            <w:drawing>
              <wp:anchor distT="0" distB="0" distL="114300" distR="114300" simplePos="0" relativeHeight="251693056" behindDoc="0" locked="0" layoutInCell="1" allowOverlap="1" wp14:anchorId="6A41D07C" wp14:editId="508F884E">
                <wp:simplePos x="0" y="0"/>
                <wp:positionH relativeFrom="column">
                  <wp:posOffset>1546225</wp:posOffset>
                </wp:positionH>
                <wp:positionV relativeFrom="paragraph">
                  <wp:posOffset>173355</wp:posOffset>
                </wp:positionV>
                <wp:extent cx="2628900" cy="126048"/>
                <wp:effectExtent l="0" t="0" r="76200" b="102870"/>
                <wp:wrapNone/>
                <wp:docPr id="44" name="Verbindingslijn: gebogen 44"/>
                <wp:cNvGraphicFramePr/>
                <a:graphic xmlns:a="http://schemas.openxmlformats.org/drawingml/2006/main">
                  <a:graphicData uri="http://schemas.microsoft.com/office/word/2010/wordprocessingShape">
                    <wps:wsp>
                      <wps:cNvCnPr/>
                      <wps:spPr>
                        <a:xfrm>
                          <a:off x="0" y="0"/>
                          <a:ext cx="2628900" cy="126048"/>
                        </a:xfrm>
                        <a:prstGeom prst="bentConnector3">
                          <a:avLst/>
                        </a:prstGeom>
                        <a:ln w="952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CC2CB3" id="Verbindingslijn: gebogen 44" o:spid="_x0000_s1026" type="#_x0000_t34" style="position:absolute;margin-left:121.75pt;margin-top:13.65pt;width:207pt;height:9.9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" strokecolor="#ffc000 [3207]">
                <v:stroke endarrow="block"/>
              </v:shape>
            </w:pict>
          </mc:Fallback>
        </mc:AlternateContent>
      </w:r>
      <w:r>
        <w:t xml:space="preserve">Nu kunnen we ook de </w:t>
      </w:r>
      <w:proofErr w:type="spellStart"/>
      <w:r>
        <w:t>condensafvoerbak</w:t>
      </w:r>
      <w:proofErr w:type="spellEnd"/>
      <w:r>
        <w:t xml:space="preserve"> en bijbehorende sifon demonteren en schoonmaken.</w:t>
      </w:r>
    </w:p>
    <w:p w14:paraId="49D4DD7C" w14:textId="59259CA7" w:rsidR="006707E2" w:rsidRDefault="006707E2" w:rsidP="00E61583"/>
    <w:p w14:paraId="40DB10D9" w14:textId="12F78CA9" w:rsidR="00D45D6A" w:rsidRDefault="003630A0" w:rsidP="00D45D6A">
      <w:r>
        <w:rPr>
          <w:noProof/>
        </w:rPr>
        <mc:AlternateContent>
          <mc:Choice Requires="wps">
            <w:drawing>
              <wp:anchor distT="0" distB="0" distL="114300" distR="114300" simplePos="0" relativeHeight="251708416" behindDoc="0" locked="0" layoutInCell="1" allowOverlap="1" wp14:anchorId="61921D8D" wp14:editId="3C6822FC">
                <wp:simplePos x="0" y="0"/>
                <wp:positionH relativeFrom="column">
                  <wp:posOffset>3131185</wp:posOffset>
                </wp:positionH>
                <wp:positionV relativeFrom="paragraph">
                  <wp:posOffset>88900</wp:posOffset>
                </wp:positionV>
                <wp:extent cx="2552700" cy="635"/>
                <wp:effectExtent l="0" t="0" r="0" b="0"/>
                <wp:wrapSquare wrapText="bothSides"/>
                <wp:docPr id="53" name="Tekstvak 53"/>
                <wp:cNvGraphicFramePr/>
                <a:graphic xmlns:a="http://schemas.openxmlformats.org/drawingml/2006/main">
                  <a:graphicData uri="http://schemas.microsoft.com/office/word/2010/wordprocessingShape">
                    <wps:wsp>
                      <wps:cNvSpPr txBox="1"/>
                      <wps:spPr>
                        <a:xfrm>
                          <a:off x="0" y="0"/>
                          <a:ext cx="2552700" cy="635"/>
                        </a:xfrm>
                        <a:prstGeom prst="rect">
                          <a:avLst/>
                        </a:prstGeom>
                        <a:solidFill>
                          <a:prstClr val="white"/>
                        </a:solidFill>
                        <a:ln>
                          <a:noFill/>
                        </a:ln>
                      </wps:spPr>
                      <wps:txbx>
                        <w:txbxContent>
                          <w:p w14:paraId="2C742F36" w14:textId="563C8043" w:rsidR="003630A0" w:rsidRPr="0063143C" w:rsidRDefault="003630A0" w:rsidP="003630A0">
                            <w:pPr>
                              <w:pStyle w:val="Bijschrift"/>
                              <w:rPr>
                                <w:noProof/>
                              </w:rPr>
                            </w:pPr>
                            <w:r>
                              <w:t xml:space="preserve">Figuur 5 binnenzijde warmtewisselaar met </w:t>
                            </w:r>
                            <w:r>
                              <w:t>condensbak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1921D8D" id="Tekstvak 53" o:spid="_x0000_s1030" type="#_x0000_t202" style="position:absolute;margin-left:246.55pt;margin-top:7pt;width:201pt;height:.0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" stroked="f">
                <v:textbox style="mso-fit-shape-to-text:t" inset="0,0,0,0">
                  <w:txbxContent>
                    <w:p w14:paraId="2C742F36" w14:textId="563C8043" w:rsidR="003630A0" w:rsidRPr="0063143C" w:rsidRDefault="003630A0" w:rsidP="003630A0">
                      <w:pPr>
                        <w:pStyle w:val="Bijschrift"/>
                        <w:rPr>
                          <w:noProof/>
                        </w:rPr>
                      </w:pPr>
                      <w:r>
                        <w:t xml:space="preserve">Figuur 5 binnenzijde warmtewisselaar met </w:t>
                      </w:r>
                      <w:proofErr w:type="spellStart"/>
                      <w:r>
                        <w:t>condensbak</w:t>
                      </w:r>
                      <w:proofErr w:type="spellEnd"/>
                    </w:p>
                  </w:txbxContent>
                </v:textbox>
                <w10:wrap type="square"/>
              </v:shape>
            </w:pict>
          </mc:Fallback>
        </mc:AlternateContent>
      </w:r>
    </w:p>
    <w:p w14:paraId="46489BDB" w14:textId="2B1DB4CC" w:rsidR="00FF6ED4" w:rsidRDefault="00BB449C" w:rsidP="00D45D6A">
      <w:r>
        <w:rPr>
          <w:noProof/>
        </w:rPr>
        <w:lastRenderedPageBreak/>
        <mc:AlternateContent>
          <mc:Choice Requires="wps">
            <w:drawing>
              <wp:anchor distT="0" distB="0" distL="114300" distR="114300" simplePos="0" relativeHeight="251701248" behindDoc="0" locked="0" layoutInCell="1" allowOverlap="1" wp14:anchorId="3579C440" wp14:editId="171D06DE">
                <wp:simplePos x="0" y="0"/>
                <wp:positionH relativeFrom="column">
                  <wp:posOffset>1241425</wp:posOffset>
                </wp:positionH>
                <wp:positionV relativeFrom="paragraph">
                  <wp:posOffset>357505</wp:posOffset>
                </wp:positionV>
                <wp:extent cx="2598420" cy="1577340"/>
                <wp:effectExtent l="38100" t="0" r="11430" b="99060"/>
                <wp:wrapNone/>
                <wp:docPr id="48" name="Verbindingslijn: gebogen 48"/>
                <wp:cNvGraphicFramePr/>
                <a:graphic xmlns:a="http://schemas.openxmlformats.org/drawingml/2006/main">
                  <a:graphicData uri="http://schemas.microsoft.com/office/word/2010/wordprocessingShape">
                    <wps:wsp>
                      <wps:cNvCnPr/>
                      <wps:spPr>
                        <a:xfrm flipH="1">
                          <a:off x="0" y="0"/>
                          <a:ext cx="2598420" cy="1577340"/>
                        </a:xfrm>
                        <a:prstGeom prst="bentConnector3">
                          <a:avLst>
                            <a:gd name="adj1" fmla="val 89030"/>
                          </a:avLst>
                        </a:prstGeom>
                        <a:noFill/>
                        <a:ln w="9525"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970480" id="Verbindingslijn: gebogen 48" o:spid="_x0000_s1026" type="#_x0000_t34" style="position:absolute;margin-left:97.75pt;margin-top:28.15pt;width:204.6pt;height:124.2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" adj="19230" strokecolor="#ffc000">
                <v:stroke endarrow="block"/>
              </v:shape>
            </w:pict>
          </mc:Fallback>
        </mc:AlternateContent>
      </w:r>
      <w:r>
        <w:rPr>
          <w:noProof/>
        </w:rPr>
        <mc:AlternateContent>
          <mc:Choice Requires="wps">
            <w:drawing>
              <wp:anchor distT="0" distB="0" distL="114300" distR="114300" simplePos="0" relativeHeight="251699200" behindDoc="0" locked="0" layoutInCell="1" allowOverlap="1" wp14:anchorId="45F0310E" wp14:editId="5CFFD1F3">
                <wp:simplePos x="0" y="0"/>
                <wp:positionH relativeFrom="column">
                  <wp:posOffset>1203325</wp:posOffset>
                </wp:positionH>
                <wp:positionV relativeFrom="paragraph">
                  <wp:posOffset>357505</wp:posOffset>
                </wp:positionV>
                <wp:extent cx="2636520" cy="1394460"/>
                <wp:effectExtent l="38100" t="0" r="11430" b="91440"/>
                <wp:wrapNone/>
                <wp:docPr id="47" name="Verbindingslijn: gebogen 47"/>
                <wp:cNvGraphicFramePr/>
                <a:graphic xmlns:a="http://schemas.openxmlformats.org/drawingml/2006/main">
                  <a:graphicData uri="http://schemas.microsoft.com/office/word/2010/wordprocessingShape">
                    <wps:wsp>
                      <wps:cNvCnPr/>
                      <wps:spPr>
                        <a:xfrm flipH="1">
                          <a:off x="0" y="0"/>
                          <a:ext cx="2636520" cy="1394460"/>
                        </a:xfrm>
                        <a:prstGeom prst="bentConnector3">
                          <a:avLst>
                            <a:gd name="adj1" fmla="val 87520"/>
                          </a:avLst>
                        </a:prstGeom>
                        <a:noFill/>
                        <a:ln w="9525"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257A1A" id="Verbindingslijn: gebogen 47" o:spid="_x0000_s1026" type="#_x0000_t34" style="position:absolute;margin-left:94.75pt;margin-top:28.15pt;width:207.6pt;height:109.8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" adj="18904" strokecolor="#ffc000">
                <v:stroke endarrow="block"/>
              </v:shape>
            </w:pict>
          </mc:Fallback>
        </mc:AlternateContent>
      </w:r>
      <w:r>
        <w:rPr>
          <w:noProof/>
        </w:rPr>
        <mc:AlternateContent>
          <mc:Choice Requires="wps">
            <w:drawing>
              <wp:anchor distT="0" distB="0" distL="114300" distR="114300" simplePos="0" relativeHeight="251697152" behindDoc="0" locked="0" layoutInCell="1" allowOverlap="1" wp14:anchorId="4D44D24C" wp14:editId="4F9D34CF">
                <wp:simplePos x="0" y="0"/>
                <wp:positionH relativeFrom="column">
                  <wp:posOffset>1241425</wp:posOffset>
                </wp:positionH>
                <wp:positionV relativeFrom="paragraph">
                  <wp:posOffset>357505</wp:posOffset>
                </wp:positionV>
                <wp:extent cx="2598420" cy="1211580"/>
                <wp:effectExtent l="38100" t="0" r="11430" b="102870"/>
                <wp:wrapNone/>
                <wp:docPr id="46" name="Verbindingslijn: gebogen 46"/>
                <wp:cNvGraphicFramePr/>
                <a:graphic xmlns:a="http://schemas.openxmlformats.org/drawingml/2006/main">
                  <a:graphicData uri="http://schemas.microsoft.com/office/word/2010/wordprocessingShape">
                    <wps:wsp>
                      <wps:cNvCnPr/>
                      <wps:spPr>
                        <a:xfrm flipH="1">
                          <a:off x="0" y="0"/>
                          <a:ext cx="2598420" cy="1211580"/>
                        </a:xfrm>
                        <a:prstGeom prst="bentConnector3">
                          <a:avLst>
                            <a:gd name="adj1" fmla="val 89003"/>
                          </a:avLst>
                        </a:prstGeom>
                        <a:noFill/>
                        <a:ln w="9525" cap="flat" cmpd="sng" algn="ctr">
                          <a:solidFill>
                            <a:srgbClr val="FFC000"/>
                          </a:solidFill>
                          <a:prstDash val="solid"/>
                          <a:miter lim="800000"/>
                          <a:tailEnd type="triangle"/>
                        </a:ln>
                        <a:effectLst/>
                      </wps:spPr>
                      <wps:bodyPr/>
                    </wps:wsp>
                  </a:graphicData>
                </a:graphic>
                <wp14:sizeRelV relativeFrom="margin">
                  <wp14:pctHeight>0</wp14:pctHeight>
                </wp14:sizeRelV>
              </wp:anchor>
            </w:drawing>
          </mc:Choice>
          <mc:Fallback>
            <w:pict>
              <v:shape w14:anchorId="6F3B8298" id="Verbindingslijn: gebogen 46" o:spid="_x0000_s1026" type="#_x0000_t34" style="position:absolute;margin-left:97.75pt;margin-top:28.15pt;width:204.6pt;height:95.4pt;flip:x;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" adj="19225" strokecolor="#ffc000">
                <v:stroke endarrow="block"/>
              </v:shape>
            </w:pict>
          </mc:Fallback>
        </mc:AlternateContent>
      </w:r>
      <w:r>
        <w:rPr>
          <w:noProof/>
        </w:rPr>
        <mc:AlternateContent>
          <mc:Choice Requires="wps">
            <w:drawing>
              <wp:anchor distT="0" distB="0" distL="114300" distR="114300" simplePos="0" relativeHeight="251695104" behindDoc="0" locked="0" layoutInCell="1" allowOverlap="1" wp14:anchorId="2777F2A8" wp14:editId="5D262E91">
                <wp:simplePos x="0" y="0"/>
                <wp:positionH relativeFrom="column">
                  <wp:posOffset>1241425</wp:posOffset>
                </wp:positionH>
                <wp:positionV relativeFrom="paragraph">
                  <wp:posOffset>357505</wp:posOffset>
                </wp:positionV>
                <wp:extent cx="2598420" cy="853440"/>
                <wp:effectExtent l="38100" t="0" r="11430" b="99060"/>
                <wp:wrapNone/>
                <wp:docPr id="45" name="Verbindingslijn: gebogen 45"/>
                <wp:cNvGraphicFramePr/>
                <a:graphic xmlns:a="http://schemas.openxmlformats.org/drawingml/2006/main">
                  <a:graphicData uri="http://schemas.microsoft.com/office/word/2010/wordprocessingShape">
                    <wps:wsp>
                      <wps:cNvCnPr/>
                      <wps:spPr>
                        <a:xfrm flipH="1">
                          <a:off x="0" y="0"/>
                          <a:ext cx="2598420" cy="853440"/>
                        </a:xfrm>
                        <a:prstGeom prst="bentConnector3">
                          <a:avLst>
                            <a:gd name="adj1" fmla="val 88710"/>
                          </a:avLst>
                        </a:prstGeom>
                        <a:ln w="952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F67C98" id="Verbindingslijn: gebogen 45" o:spid="_x0000_s1026" type="#_x0000_t34" style="position:absolute;margin-left:97.75pt;margin-top:28.15pt;width:204.6pt;height:67.2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" adj="19161" strokecolor="#ffc000 [3207]">
                <v:stroke endarrow="block"/>
              </v:shape>
            </w:pict>
          </mc:Fallback>
        </mc:AlternateContent>
      </w:r>
      <w:r w:rsidR="00D45D6A">
        <w:t xml:space="preserve">We gaan nu verder met </w:t>
      </w:r>
      <w:r>
        <w:t xml:space="preserve">het schoonmaken van </w:t>
      </w:r>
      <w:r w:rsidR="00D45D6A">
        <w:t xml:space="preserve">de warmtewisselaar. Als eerste demonteren we de </w:t>
      </w:r>
      <w:r w:rsidR="00FF6ED4">
        <w:t>stuwstrippen die dwars in de lamellen van de warmtewisselaar zijn geplaatst.</w:t>
      </w:r>
    </w:p>
    <w:p w14:paraId="076F33D5" w14:textId="4379D297" w:rsidR="00FF6ED4" w:rsidRDefault="00BB449C" w:rsidP="00D45D6A">
      <w:pPr>
        <w:ind w:left="360"/>
      </w:pPr>
      <w:r>
        <w:rPr>
          <w:noProof/>
        </w:rPr>
        <w:drawing>
          <wp:anchor distT="0" distB="0" distL="114300" distR="114300" simplePos="0" relativeHeight="251694080" behindDoc="0" locked="0" layoutInCell="1" allowOverlap="1" wp14:anchorId="7CDD2157" wp14:editId="53F930C8">
            <wp:simplePos x="0" y="0"/>
            <wp:positionH relativeFrom="column">
              <wp:posOffset>-504825</wp:posOffset>
            </wp:positionH>
            <wp:positionV relativeFrom="paragraph">
              <wp:posOffset>215900</wp:posOffset>
            </wp:positionV>
            <wp:extent cx="2668270" cy="1297305"/>
            <wp:effectExtent l="0" t="318" r="0" b="0"/>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668270" cy="1297305"/>
                    </a:xfrm>
                    <a:prstGeom prst="rect">
                      <a:avLst/>
                    </a:prstGeom>
                    <a:noFill/>
                    <a:ln>
                      <a:noFill/>
                    </a:ln>
                  </pic:spPr>
                </pic:pic>
              </a:graphicData>
            </a:graphic>
            <wp14:sizeRelH relativeFrom="page">
              <wp14:pctWidth>0</wp14:pctWidth>
            </wp14:sizeRelH>
            <wp14:sizeRelV relativeFrom="page">
              <wp14:pctHeight>0</wp14:pctHeight>
            </wp14:sizeRelV>
          </wp:anchor>
        </w:drawing>
      </w:r>
      <w:r>
        <w:t>Vervolgens r</w:t>
      </w:r>
      <w:r w:rsidR="00FF6ED4">
        <w:t>einig</w:t>
      </w:r>
      <w:r>
        <w:t>en we</w:t>
      </w:r>
      <w:r w:rsidR="00FF6ED4">
        <w:t xml:space="preserve"> de stuwstrippen en de lamellen van de warmtewisselaar van boven naar beneden met een borstel of stofzuiger. </w:t>
      </w:r>
    </w:p>
    <w:p w14:paraId="50243404" w14:textId="1A0BA54C" w:rsidR="00FF6ED4" w:rsidRDefault="00BB449C" w:rsidP="00FF6ED4">
      <w:pPr>
        <w:ind w:left="360"/>
      </w:pPr>
      <w:r>
        <w:t xml:space="preserve">En als laatste </w:t>
      </w:r>
      <w:r w:rsidR="00FF6ED4">
        <w:t xml:space="preserve">de onderzijde van de warmtewisselaar. </w:t>
      </w:r>
    </w:p>
    <w:p w14:paraId="2101DF1B" w14:textId="73D6CD1A" w:rsidR="006707E2" w:rsidRDefault="006707E2" w:rsidP="00BB449C">
      <w:pPr>
        <w:ind w:left="360"/>
      </w:pPr>
    </w:p>
    <w:p w14:paraId="1D065523" w14:textId="04400532" w:rsidR="006707E2" w:rsidRDefault="006707E2" w:rsidP="00B26701">
      <w:pPr>
        <w:ind w:left="360"/>
      </w:pPr>
    </w:p>
    <w:p w14:paraId="55D36B68" w14:textId="47F3D438" w:rsidR="00B230BA" w:rsidRDefault="00B230BA" w:rsidP="00B26701">
      <w:pPr>
        <w:ind w:left="360"/>
      </w:pPr>
    </w:p>
    <w:p w14:paraId="24E3BF21" w14:textId="433447D1" w:rsidR="00BB449C" w:rsidRDefault="003630A0" w:rsidP="00B26701">
      <w:pPr>
        <w:ind w:left="360"/>
      </w:pPr>
      <w:r>
        <w:rPr>
          <w:noProof/>
        </w:rPr>
        <mc:AlternateContent>
          <mc:Choice Requires="wps">
            <w:drawing>
              <wp:anchor distT="0" distB="0" distL="114300" distR="114300" simplePos="0" relativeHeight="251706368" behindDoc="0" locked="0" layoutInCell="1" allowOverlap="1" wp14:anchorId="453DB760" wp14:editId="5E67AADD">
                <wp:simplePos x="0" y="0"/>
                <wp:positionH relativeFrom="column">
                  <wp:posOffset>182245</wp:posOffset>
                </wp:positionH>
                <wp:positionV relativeFrom="paragraph">
                  <wp:posOffset>461645</wp:posOffset>
                </wp:positionV>
                <wp:extent cx="2065020" cy="167640"/>
                <wp:effectExtent l="0" t="0" r="0" b="3810"/>
                <wp:wrapSquare wrapText="bothSides"/>
                <wp:docPr id="52" name="Tekstvak 52"/>
                <wp:cNvGraphicFramePr/>
                <a:graphic xmlns:a="http://schemas.openxmlformats.org/drawingml/2006/main">
                  <a:graphicData uri="http://schemas.microsoft.com/office/word/2010/wordprocessingShape">
                    <wps:wsp>
                      <wps:cNvSpPr txBox="1"/>
                      <wps:spPr>
                        <a:xfrm>
                          <a:off x="0" y="0"/>
                          <a:ext cx="2065020" cy="167640"/>
                        </a:xfrm>
                        <a:prstGeom prst="rect">
                          <a:avLst/>
                        </a:prstGeom>
                        <a:solidFill>
                          <a:prstClr val="white"/>
                        </a:solidFill>
                        <a:ln>
                          <a:noFill/>
                        </a:ln>
                      </wps:spPr>
                      <wps:txbx>
                        <w:txbxContent>
                          <w:p w14:paraId="138CF86F" w14:textId="3ECF2429" w:rsidR="003630A0" w:rsidRPr="00E7404D" w:rsidRDefault="003630A0" w:rsidP="003630A0">
                            <w:pPr>
                              <w:pStyle w:val="Bijschrift"/>
                              <w:rPr>
                                <w:noProof/>
                              </w:rPr>
                            </w:pPr>
                            <w:r>
                              <w:t>Figuur 6 Stuwstrippen in warmtewisselaar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DB760" id="Tekstvak 52" o:spid="_x0000_s1031" type="#_x0000_t202" style="position:absolute;left:0;text-align:left;margin-left:14.35pt;margin-top:36.35pt;width:162.6pt;height:13.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" stroked="f">
                <v:textbox inset="0,0,0,0">
                  <w:txbxContent>
                    <w:p w14:paraId="138CF86F" w14:textId="3ECF2429" w:rsidR="003630A0" w:rsidRPr="00E7404D" w:rsidRDefault="003630A0" w:rsidP="003630A0">
                      <w:pPr>
                        <w:pStyle w:val="Bijschrift"/>
                        <w:rPr>
                          <w:noProof/>
                        </w:rPr>
                      </w:pPr>
                      <w:r>
                        <w:t>Figuur 6 Stuwstrippen in warmtewisselaar</w:t>
                      </w:r>
                    </w:p>
                  </w:txbxContent>
                </v:textbox>
                <w10:wrap type="square"/>
              </v:shape>
            </w:pict>
          </mc:Fallback>
        </mc:AlternateContent>
      </w:r>
      <w:r w:rsidR="00BB449C">
        <w:t>Nu alles mooi schoon is kunnen we alle onderdelen in omgekeerde volgorde weer gaan monteren.</w:t>
      </w:r>
    </w:p>
    <w:p w14:paraId="6111B2F7" w14:textId="37D84552" w:rsidR="00BB449C" w:rsidRDefault="00BB449C" w:rsidP="00B26701">
      <w:pPr>
        <w:ind w:left="360"/>
      </w:pPr>
    </w:p>
    <w:p w14:paraId="3E55089D" w14:textId="03DF19EC" w:rsidR="00A334C5" w:rsidRDefault="00A334C5" w:rsidP="00BB449C">
      <w:pPr>
        <w:ind w:left="360"/>
      </w:pPr>
      <w:r>
        <w:t>Met de volgende stappen plaatsen we alle onderdelen weer terug op de juiste plaats.</w:t>
      </w:r>
    </w:p>
    <w:p w14:paraId="54501F82" w14:textId="0ABBFAB9" w:rsidR="00BB449C" w:rsidRDefault="00A334C5" w:rsidP="00BB449C">
      <w:pPr>
        <w:ind w:left="360"/>
      </w:pPr>
      <w:r>
        <w:t xml:space="preserve">1. We plaatsen als eerste de stuwstrippen weer terug </w:t>
      </w:r>
      <w:r w:rsidR="00BB449C">
        <w:t xml:space="preserve">in de warmtewisselaar. </w:t>
      </w:r>
    </w:p>
    <w:p w14:paraId="2DA68624" w14:textId="50A5610E" w:rsidR="00BB449C" w:rsidRDefault="00BB449C" w:rsidP="00A334C5">
      <w:pPr>
        <w:ind w:left="360"/>
      </w:pPr>
      <w:r>
        <w:t xml:space="preserve">2. Controleer </w:t>
      </w:r>
      <w:r w:rsidR="00A334C5">
        <w:t>of er</w:t>
      </w:r>
      <w:r>
        <w:t xml:space="preserve"> tussen de flens van de borstbout en de voorplaat een dunne laag keramisch vet aanwezig is. </w:t>
      </w:r>
      <w:r w:rsidR="00A334C5">
        <w:t>Als dat niet het geval is dan moet je dat aanbrengen.</w:t>
      </w:r>
    </w:p>
    <w:p w14:paraId="3C4733CD" w14:textId="426DDC45" w:rsidR="00BB449C" w:rsidRDefault="00BB449C" w:rsidP="004B5C7B">
      <w:pPr>
        <w:ind w:left="360"/>
      </w:pPr>
      <w:r>
        <w:t xml:space="preserve">3. Controleer of de afdichting rondom de voorplaat goed geplaatst is. </w:t>
      </w:r>
      <w:r w:rsidR="00A334C5">
        <w:t xml:space="preserve">En vervang eventueel de afdichtingsring door een nieuw exemplaar. </w:t>
      </w:r>
      <w:r>
        <w:t xml:space="preserve">Plaats </w:t>
      </w:r>
      <w:r w:rsidR="00A334C5">
        <w:t xml:space="preserve">dan </w:t>
      </w:r>
      <w:r>
        <w:t>de voorplaat op de warmtewisselaar en bevestig deze met de speciale borstbouten (</w:t>
      </w:r>
      <w:proofErr w:type="spellStart"/>
      <w:r>
        <w:t>inbus</w:t>
      </w:r>
      <w:proofErr w:type="spellEnd"/>
      <w:r>
        <w:t xml:space="preserve">). Draai de borstbouten gelijkmatig kruislings </w:t>
      </w:r>
      <w:proofErr w:type="spellStart"/>
      <w:r>
        <w:t>handvast</w:t>
      </w:r>
      <w:proofErr w:type="spellEnd"/>
      <w:r>
        <w:t xml:space="preserve"> aan (10 – 12 Nm). </w:t>
      </w:r>
    </w:p>
    <w:p w14:paraId="0E210CF7" w14:textId="6287233E" w:rsidR="004B5C7B" w:rsidRDefault="004B5C7B" w:rsidP="004B5C7B">
      <w:pPr>
        <w:ind w:left="360"/>
      </w:pPr>
      <w:r>
        <w:t>4.</w:t>
      </w:r>
      <w:r w:rsidRPr="004B5C7B">
        <w:t xml:space="preserve"> </w:t>
      </w:r>
      <w:r>
        <w:t xml:space="preserve">Monteer de </w:t>
      </w:r>
      <w:proofErr w:type="spellStart"/>
      <w:r>
        <w:t>condensafvoerbak</w:t>
      </w:r>
      <w:proofErr w:type="spellEnd"/>
      <w:r>
        <w:t xml:space="preserve"> door deze met de sifon aansluiting nog voor </w:t>
      </w:r>
    </w:p>
    <w:p w14:paraId="3CEAAC20" w14:textId="40F42F8E" w:rsidR="004B5C7B" w:rsidRDefault="004B5C7B" w:rsidP="004B5C7B">
      <w:pPr>
        <w:ind w:left="360"/>
      </w:pPr>
      <w:r>
        <w:t xml:space="preserve">de </w:t>
      </w:r>
      <w:proofErr w:type="spellStart"/>
      <w:r>
        <w:t>onderbak</w:t>
      </w:r>
      <w:proofErr w:type="spellEnd"/>
      <w:r>
        <w:t xml:space="preserve">, op de afvoerstomp van de wisselaar te schuiven. </w:t>
      </w:r>
    </w:p>
    <w:p w14:paraId="129B0502" w14:textId="0512F8B7" w:rsidR="00BB449C" w:rsidRDefault="004B5C7B" w:rsidP="00BB449C">
      <w:pPr>
        <w:ind w:left="360"/>
      </w:pPr>
      <w:r>
        <w:t>5</w:t>
      </w:r>
      <w:r w:rsidR="00BB449C">
        <w:t xml:space="preserve">. Monteer de gaskoppeling onder het </w:t>
      </w:r>
      <w:proofErr w:type="spellStart"/>
      <w:r w:rsidR="00BB449C">
        <w:t>gasblok</w:t>
      </w:r>
      <w:proofErr w:type="spellEnd"/>
      <w:r w:rsidR="00BB449C">
        <w:t xml:space="preserve">. </w:t>
      </w:r>
    </w:p>
    <w:p w14:paraId="601BE6C8" w14:textId="65F03C5B" w:rsidR="00BB449C" w:rsidRDefault="004B5C7B" w:rsidP="00BB449C">
      <w:pPr>
        <w:ind w:left="360"/>
      </w:pPr>
      <w:r>
        <w:t>6</w:t>
      </w:r>
      <w:r w:rsidR="00BB449C">
        <w:t xml:space="preserve">. Monteer de connector op de ventilator en de ontsteekunit op het </w:t>
      </w:r>
      <w:proofErr w:type="spellStart"/>
      <w:r w:rsidR="00BB449C">
        <w:t>gasblok</w:t>
      </w:r>
      <w:proofErr w:type="spellEnd"/>
      <w:r w:rsidR="00BB449C">
        <w:t xml:space="preserve">. </w:t>
      </w:r>
    </w:p>
    <w:p w14:paraId="3169EC87" w14:textId="3EF6F20C" w:rsidR="00BB449C" w:rsidRDefault="00BB449C" w:rsidP="004B5C7B">
      <w:pPr>
        <w:ind w:left="360"/>
      </w:pPr>
      <w:r>
        <w:t>7.</w:t>
      </w:r>
      <w:r w:rsidR="004B5C7B">
        <w:t xml:space="preserve"> </w:t>
      </w:r>
      <w:r>
        <w:t>Vul de sifon met water en monteer deze op de aansluiting onder de</w:t>
      </w:r>
      <w:r w:rsidR="004B5C7B">
        <w:t xml:space="preserve"> </w:t>
      </w:r>
      <w:proofErr w:type="spellStart"/>
      <w:r>
        <w:t>condensafvoerbak</w:t>
      </w:r>
      <w:proofErr w:type="spellEnd"/>
      <w:r>
        <w:t xml:space="preserve">. </w:t>
      </w:r>
    </w:p>
    <w:p w14:paraId="17738A52" w14:textId="35701D4B" w:rsidR="00BB449C" w:rsidRDefault="00BB449C" w:rsidP="004B5C7B">
      <w:pPr>
        <w:ind w:left="360"/>
      </w:pPr>
      <w:r>
        <w:t xml:space="preserve">9. Schuif de rookgaskoker </w:t>
      </w:r>
      <w:r w:rsidR="004B5C7B">
        <w:t xml:space="preserve">terug op zijn plaats. </w:t>
      </w:r>
      <w:r>
        <w:t xml:space="preserve">Steek de onderkant in de </w:t>
      </w:r>
      <w:proofErr w:type="spellStart"/>
      <w:r>
        <w:t>condensafvoerbak</w:t>
      </w:r>
      <w:proofErr w:type="spellEnd"/>
      <w:r>
        <w:t xml:space="preserve">, sleep de afdichtring naar beneden en draai de wartelmoer rechtsom vast. </w:t>
      </w:r>
    </w:p>
    <w:p w14:paraId="5851C2D8" w14:textId="183A9FAC" w:rsidR="00BB449C" w:rsidRDefault="00BB449C" w:rsidP="003630A0">
      <w:pPr>
        <w:ind w:left="360"/>
      </w:pPr>
      <w:r>
        <w:t xml:space="preserve">10. Open de gaskraan en controleer de gaskoppelingen onder het </w:t>
      </w:r>
      <w:proofErr w:type="spellStart"/>
      <w:r>
        <w:t>gasblok</w:t>
      </w:r>
      <w:proofErr w:type="spellEnd"/>
      <w:r>
        <w:t xml:space="preserve"> en op </w:t>
      </w:r>
      <w:r w:rsidR="003630A0">
        <w:t>lekkage.</w:t>
      </w:r>
    </w:p>
    <w:p w14:paraId="53ACBE12" w14:textId="6AC3F481" w:rsidR="00BB449C" w:rsidRDefault="00BB449C" w:rsidP="00BB449C">
      <w:pPr>
        <w:ind w:left="360"/>
      </w:pPr>
      <w:r>
        <w:t xml:space="preserve">11. Controleer de CV- en de waterleidingen op lekkage. </w:t>
      </w:r>
    </w:p>
    <w:p w14:paraId="25049E12" w14:textId="1DBB5992" w:rsidR="00BB449C" w:rsidRDefault="00BB449C" w:rsidP="00BB449C">
      <w:pPr>
        <w:ind w:left="360"/>
      </w:pPr>
      <w:r>
        <w:t xml:space="preserve">12. Stop de steker in de wandcontactdoos. </w:t>
      </w:r>
    </w:p>
    <w:p w14:paraId="6F32B728" w14:textId="77777777" w:rsidR="005D161B" w:rsidRDefault="005D161B" w:rsidP="00BB449C">
      <w:pPr>
        <w:ind w:left="360"/>
      </w:pPr>
    </w:p>
    <w:p w14:paraId="0B4E3772" w14:textId="77777777" w:rsidR="005D161B" w:rsidRDefault="005D161B" w:rsidP="00BB449C">
      <w:pPr>
        <w:ind w:left="360"/>
      </w:pPr>
    </w:p>
    <w:p w14:paraId="07AF3F46" w14:textId="77777777" w:rsidR="005D161B" w:rsidRDefault="005D161B" w:rsidP="00BB449C">
      <w:pPr>
        <w:ind w:left="360"/>
      </w:pPr>
    </w:p>
    <w:p w14:paraId="4D7BAC9A" w14:textId="77777777" w:rsidR="005D161B" w:rsidRDefault="005D161B" w:rsidP="00BB449C">
      <w:pPr>
        <w:ind w:left="360"/>
      </w:pPr>
    </w:p>
    <w:p w14:paraId="327C8231" w14:textId="314497D1" w:rsidR="003630A0" w:rsidRDefault="005D161B" w:rsidP="00BB449C">
      <w:pPr>
        <w:ind w:left="360"/>
      </w:pPr>
      <w:r>
        <w:rPr>
          <w:noProof/>
        </w:rPr>
        <w:lastRenderedPageBreak/>
        <w:drawing>
          <wp:anchor distT="0" distB="0" distL="114300" distR="114300" simplePos="0" relativeHeight="251702272" behindDoc="0" locked="0" layoutInCell="1" allowOverlap="1" wp14:anchorId="086B2DCD" wp14:editId="3C1E7360">
            <wp:simplePos x="0" y="0"/>
            <wp:positionH relativeFrom="column">
              <wp:posOffset>3947795</wp:posOffset>
            </wp:positionH>
            <wp:positionV relativeFrom="paragraph">
              <wp:posOffset>556260</wp:posOffset>
            </wp:positionV>
            <wp:extent cx="2301875" cy="1189990"/>
            <wp:effectExtent l="3493" t="0" r="6667" b="6668"/>
            <wp:wrapSquare wrapText="bothSides"/>
            <wp:docPr id="50" name="Afbeelding 50" descr="Afbeelding met binne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50" descr="Afbeelding met binnen, muur&#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301875"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sidR="003630A0">
        <w:t>We kunnen nu het toestel weer in bedrijf stellen. We controleren of het voordeksel, de verbinding van de ventilator en de rookgasafvoer onderdelen op lekkage.</w:t>
      </w:r>
    </w:p>
    <w:p w14:paraId="4C20BFD6" w14:textId="17B90D6C" w:rsidR="005310AB" w:rsidRPr="005D161B" w:rsidRDefault="003630A0" w:rsidP="005D161B">
      <w:pPr>
        <w:ind w:left="360"/>
      </w:pPr>
      <w:r>
        <w:t>Na een controle van de gas/luchtregeling en de juiste bedrijfswaarden, hier komen we bij hoofdstuk 2 op terug, monteren we het frontpaneel weer op zijn plaats. We draaien de schroeven aan de onderzijde weer vast. De ketel is weer volledig klaar voor gebruik.</w:t>
      </w:r>
    </w:p>
    <w:p w14:paraId="2C61982F" w14:textId="1834AA1A" w:rsidR="005D161B" w:rsidRDefault="005D161B" w:rsidP="005D161B"/>
    <w:p w14:paraId="376E6856" w14:textId="21A6355B" w:rsidR="005D161B" w:rsidRPr="005D161B" w:rsidRDefault="005D161B" w:rsidP="005D161B"/>
    <w:p w14:paraId="1C758C6E" w14:textId="552E9D79" w:rsidR="00784646" w:rsidRPr="005D161B" w:rsidRDefault="005D161B" w:rsidP="00803CCB">
      <w:pPr>
        <w:pStyle w:val="Kop1"/>
        <w:numPr>
          <w:ilvl w:val="1"/>
          <w:numId w:val="5"/>
        </w:numPr>
        <w:rPr>
          <w:rFonts w:asciiTheme="minorHAnsi" w:hAnsiTheme="minorHAnsi" w:cstheme="minorHAnsi"/>
          <w:color w:val="auto"/>
          <w:sz w:val="24"/>
          <w:szCs w:val="24"/>
        </w:rPr>
      </w:pPr>
      <w:r>
        <w:rPr>
          <w:noProof/>
        </w:rPr>
        <mc:AlternateContent>
          <mc:Choice Requires="wps">
            <w:drawing>
              <wp:anchor distT="0" distB="0" distL="114300" distR="114300" simplePos="0" relativeHeight="251704320" behindDoc="0" locked="0" layoutInCell="1" allowOverlap="1" wp14:anchorId="2ADC8A90" wp14:editId="3F6BBDB5">
                <wp:simplePos x="0" y="0"/>
                <wp:positionH relativeFrom="column">
                  <wp:posOffset>4480617</wp:posOffset>
                </wp:positionH>
                <wp:positionV relativeFrom="paragraph">
                  <wp:posOffset>22571</wp:posOffset>
                </wp:positionV>
                <wp:extent cx="1912620" cy="236220"/>
                <wp:effectExtent l="0" t="0" r="0" b="0"/>
                <wp:wrapSquare wrapText="bothSides"/>
                <wp:docPr id="51" name="Tekstvak 51"/>
                <wp:cNvGraphicFramePr/>
                <a:graphic xmlns:a="http://schemas.openxmlformats.org/drawingml/2006/main">
                  <a:graphicData uri="http://schemas.microsoft.com/office/word/2010/wordprocessingShape">
                    <wps:wsp>
                      <wps:cNvSpPr txBox="1"/>
                      <wps:spPr>
                        <a:xfrm>
                          <a:off x="0" y="0"/>
                          <a:ext cx="1912620" cy="236220"/>
                        </a:xfrm>
                        <a:prstGeom prst="rect">
                          <a:avLst/>
                        </a:prstGeom>
                        <a:solidFill>
                          <a:prstClr val="white"/>
                        </a:solidFill>
                        <a:ln>
                          <a:noFill/>
                        </a:ln>
                      </wps:spPr>
                      <wps:txbx>
                        <w:txbxContent>
                          <w:p w14:paraId="4E92DC03" w14:textId="318293A5" w:rsidR="003630A0" w:rsidRPr="003630A0" w:rsidRDefault="003630A0" w:rsidP="003630A0">
                            <w:pPr>
                              <w:pStyle w:val="Bijschrift"/>
                              <w:rPr>
                                <w:noProof/>
                                <w:lang w:val="de-DE"/>
                              </w:rPr>
                            </w:pPr>
                            <w:r w:rsidRPr="003630A0">
                              <w:rPr>
                                <w:lang w:val="de-DE"/>
                              </w:rPr>
                              <w:t xml:space="preserve">Figuur </w:t>
                            </w:r>
                            <w:r>
                              <w:rPr>
                                <w:lang w:val="de-DE"/>
                              </w:rPr>
                              <w:t>7</w:t>
                            </w:r>
                            <w:r w:rsidRPr="003630A0">
                              <w:rPr>
                                <w:lang w:val="de-DE"/>
                              </w:rPr>
                              <w:t xml:space="preserve"> Intergas HRE 24/18A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C8A90" id="Tekstvak 51" o:spid="_x0000_s1032" type="#_x0000_t202" style="position:absolute;left:0;text-align:left;margin-left:352.8pt;margin-top:1.8pt;width:150.6pt;height:18.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" stroked="f">
                <v:textbox inset="0,0,0,0">
                  <w:txbxContent>
                    <w:p w14:paraId="4E92DC03" w14:textId="318293A5" w:rsidR="003630A0" w:rsidRPr="003630A0" w:rsidRDefault="003630A0" w:rsidP="003630A0">
                      <w:pPr>
                        <w:pStyle w:val="Bijschrift"/>
                        <w:rPr>
                          <w:noProof/>
                          <w:lang w:val="de-DE"/>
                        </w:rPr>
                      </w:pPr>
                      <w:proofErr w:type="spellStart"/>
                      <w:r w:rsidRPr="003630A0">
                        <w:rPr>
                          <w:lang w:val="de-DE"/>
                        </w:rPr>
                        <w:t>Figuur</w:t>
                      </w:r>
                      <w:proofErr w:type="spellEnd"/>
                      <w:r w:rsidRPr="003630A0">
                        <w:rPr>
                          <w:lang w:val="de-DE"/>
                        </w:rPr>
                        <w:t xml:space="preserve"> </w:t>
                      </w:r>
                      <w:r>
                        <w:rPr>
                          <w:lang w:val="de-DE"/>
                        </w:rPr>
                        <w:t>7</w:t>
                      </w:r>
                      <w:r w:rsidRPr="003630A0">
                        <w:rPr>
                          <w:lang w:val="de-DE"/>
                        </w:rPr>
                        <w:t xml:space="preserve"> </w:t>
                      </w:r>
                      <w:proofErr w:type="spellStart"/>
                      <w:r w:rsidRPr="003630A0">
                        <w:rPr>
                          <w:lang w:val="de-DE"/>
                        </w:rPr>
                        <w:t>Intergas</w:t>
                      </w:r>
                      <w:proofErr w:type="spellEnd"/>
                      <w:r w:rsidRPr="003630A0">
                        <w:rPr>
                          <w:lang w:val="de-DE"/>
                        </w:rPr>
                        <w:t xml:space="preserve"> HRE 24/18A</w:t>
                      </w:r>
                    </w:p>
                  </w:txbxContent>
                </v:textbox>
                <w10:wrap type="square"/>
              </v:shape>
            </w:pict>
          </mc:Fallback>
        </mc:AlternateContent>
      </w:r>
      <w:r w:rsidR="00803CCB" w:rsidRPr="005D161B">
        <w:rPr>
          <w:rFonts w:asciiTheme="minorHAnsi" w:hAnsiTheme="minorHAnsi" w:cstheme="minorHAnsi"/>
          <w:color w:val="auto"/>
          <w:sz w:val="24"/>
          <w:szCs w:val="24"/>
        </w:rPr>
        <w:t>Beschrijving van onderdelen</w:t>
      </w:r>
    </w:p>
    <w:p w14:paraId="72C66D7F" w14:textId="24A47BD0" w:rsidR="005310AB" w:rsidRDefault="005310AB" w:rsidP="005310AB">
      <w:pPr>
        <w:spacing w:after="0"/>
        <w:ind w:left="357"/>
        <w:jc w:val="both"/>
      </w:pPr>
    </w:p>
    <w:p w14:paraId="1D9BF062" w14:textId="409ADD4D" w:rsidR="000E5985" w:rsidRPr="00C214EC" w:rsidRDefault="00B435A8" w:rsidP="00784646">
      <w:pPr>
        <w:ind w:left="360"/>
        <w:jc w:val="both"/>
      </w:pPr>
      <w:r w:rsidRPr="00C214EC">
        <w:t>Tijdens het onderhoud van de bovenstaande ketel hebben we diverse onderdelen benoemt die we moesten demonteren en monteren. En de nodige onderdelen die we moe</w:t>
      </w:r>
      <w:r w:rsidR="000E5985" w:rsidRPr="00C214EC">
        <w:t>sten schoonmaken voor een goed functionerend apparaat. Hieronder de beschrijving per onderdeel en zijn functie.</w:t>
      </w:r>
    </w:p>
    <w:p w14:paraId="3F8796CA" w14:textId="22476B12" w:rsidR="000E5985" w:rsidRPr="00C214EC" w:rsidRDefault="000E5985" w:rsidP="00B26701">
      <w:pPr>
        <w:ind w:left="360"/>
      </w:pPr>
      <w:r w:rsidRPr="00C214EC">
        <w:rPr>
          <w:b/>
          <w:bCs/>
        </w:rPr>
        <w:t>Gas(regel)blok:</w:t>
      </w:r>
      <w:r w:rsidR="00C214EC" w:rsidRPr="00C214EC">
        <w:t xml:space="preserve"> Dit onderdeel zorgt ervoor dat er de juiste hoeveelheid gas naar de </w:t>
      </w:r>
      <w:proofErr w:type="spellStart"/>
      <w:r w:rsidR="00C214EC" w:rsidRPr="00C214EC">
        <w:t>branderautomaat</w:t>
      </w:r>
      <w:proofErr w:type="spellEnd"/>
      <w:r w:rsidR="00C214EC" w:rsidRPr="00C214EC">
        <w:t xml:space="preserve"> wordt gestuurd.</w:t>
      </w:r>
    </w:p>
    <w:p w14:paraId="12A5339A" w14:textId="328C40AB" w:rsidR="000E5985" w:rsidRPr="00C214EC" w:rsidRDefault="000E5985" w:rsidP="00B26701">
      <w:pPr>
        <w:ind w:left="360"/>
      </w:pPr>
      <w:r w:rsidRPr="00C214EC">
        <w:rPr>
          <w:b/>
          <w:bCs/>
        </w:rPr>
        <w:t>Ventilator:</w:t>
      </w:r>
      <w:r w:rsidR="00C214EC" w:rsidRPr="00C214EC">
        <w:t xml:space="preserve"> Zorgt ervoor dat er voldoende zuurstof naar de </w:t>
      </w:r>
      <w:proofErr w:type="spellStart"/>
      <w:r w:rsidR="00C214EC" w:rsidRPr="00C214EC">
        <w:t>branderautomaat</w:t>
      </w:r>
      <w:proofErr w:type="spellEnd"/>
      <w:r w:rsidR="00C214EC" w:rsidRPr="00C214EC">
        <w:t xml:space="preserve"> wordt gestuurd om een juiste verbaranding te verkrijgen.</w:t>
      </w:r>
    </w:p>
    <w:p w14:paraId="1BBC40F2" w14:textId="58BE1589" w:rsidR="00AD0DD9" w:rsidRDefault="000E5985" w:rsidP="001C2D59">
      <w:pPr>
        <w:ind w:left="360"/>
      </w:pPr>
      <w:proofErr w:type="spellStart"/>
      <w:r w:rsidRPr="00C214EC">
        <w:rPr>
          <w:b/>
          <w:bCs/>
        </w:rPr>
        <w:t>Brander</w:t>
      </w:r>
      <w:r w:rsidR="00C214EC" w:rsidRPr="00C214EC">
        <w:rPr>
          <w:b/>
          <w:bCs/>
        </w:rPr>
        <w:t>automaat</w:t>
      </w:r>
      <w:proofErr w:type="spellEnd"/>
      <w:r w:rsidRPr="00C214EC">
        <w:rPr>
          <w:b/>
          <w:bCs/>
        </w:rPr>
        <w:t>:</w:t>
      </w:r>
      <w:r w:rsidR="00C214EC" w:rsidRPr="00C214EC">
        <w:t xml:space="preserve"> </w:t>
      </w:r>
      <w:r w:rsidR="001C2D59">
        <w:t xml:space="preserve">een elektronische </w:t>
      </w:r>
      <w:proofErr w:type="spellStart"/>
      <w:r w:rsidR="001C2D59">
        <w:t>branderautomaat</w:t>
      </w:r>
      <w:proofErr w:type="spellEnd"/>
      <w:r w:rsidR="001C2D59">
        <w:t xml:space="preserve">, verbonden met het elektronische </w:t>
      </w:r>
      <w:proofErr w:type="spellStart"/>
      <w:r w:rsidR="001C2D59">
        <w:t>bedieningsppaneel</w:t>
      </w:r>
      <w:proofErr w:type="spellEnd"/>
      <w:r w:rsidR="001C2D59">
        <w:t xml:space="preserve">, zorgt ervoor dat bij iedere warmtevraag (verwarming of warm tapwater) de ventilator wordt </w:t>
      </w:r>
      <w:proofErr w:type="spellStart"/>
      <w:r w:rsidR="001C2D59">
        <w:t>aangestuurt</w:t>
      </w:r>
      <w:proofErr w:type="spellEnd"/>
      <w:r w:rsidR="001C2D59">
        <w:t xml:space="preserve">, de gasklep wordt </w:t>
      </w:r>
      <w:proofErr w:type="spellStart"/>
      <w:r w:rsidR="001C2D59">
        <w:t>geopent</w:t>
      </w:r>
      <w:proofErr w:type="spellEnd"/>
      <w:r w:rsidR="001C2D59">
        <w:t xml:space="preserve">, de brander ontsteekt </w:t>
      </w:r>
      <w:r w:rsidR="001C2D59" w:rsidRPr="001C2D59">
        <w:t xml:space="preserve">afhankelijk van het gevraagde vermogen. </w:t>
      </w:r>
      <w:r w:rsidR="001C2D59">
        <w:t xml:space="preserve">Hij bewaakt en regelt </w:t>
      </w:r>
      <w:r w:rsidR="001C2D59" w:rsidRPr="001C2D59">
        <w:t>continue</w:t>
      </w:r>
      <w:r w:rsidR="001C2D59">
        <w:t xml:space="preserve"> hoeveel er nodig is.</w:t>
      </w:r>
    </w:p>
    <w:p w14:paraId="236A0C5E" w14:textId="0A8EF73F" w:rsidR="000E5985" w:rsidRPr="00C214EC" w:rsidRDefault="000E5985" w:rsidP="00C214EC">
      <w:pPr>
        <w:spacing w:after="0"/>
        <w:ind w:left="357"/>
      </w:pPr>
      <w:r w:rsidRPr="00C214EC">
        <w:rPr>
          <w:b/>
          <w:bCs/>
        </w:rPr>
        <w:t>Warmtewisselaar:</w:t>
      </w:r>
      <w:r w:rsidR="00C214EC" w:rsidRPr="00C214EC">
        <w:t xml:space="preserve"> In de aluminium warmtewisselaar vindt de warmteoverdracht plaats van het verbrande gas naar de twee van elkaar gescheiden koperen circuits die door de warmtewisselaar lopen. Door de gescheiden uitgevoerde circuits voor CV- en warmwater kunnen de verwarming en warmwatervoorziening onafhankelijk van elkaar werken. De warmwatervoorziening heeft altijd voorrang ten opzichte van de verwarming en ze kunnen niet gelijktijdig werken.</w:t>
      </w:r>
    </w:p>
    <w:p w14:paraId="29AFED73" w14:textId="77777777" w:rsidR="00C214EC" w:rsidRDefault="00C214EC" w:rsidP="00C214EC">
      <w:pPr>
        <w:spacing w:after="0"/>
        <w:ind w:left="357"/>
        <w:rPr>
          <w:color w:val="FF0000"/>
        </w:rPr>
      </w:pPr>
    </w:p>
    <w:p w14:paraId="2BE7E3A5" w14:textId="6F0B7341" w:rsidR="000E5985" w:rsidRPr="00633BF1" w:rsidRDefault="000E5985" w:rsidP="00B26701">
      <w:pPr>
        <w:ind w:left="360"/>
      </w:pPr>
      <w:r w:rsidRPr="00784646">
        <w:rPr>
          <w:b/>
          <w:bCs/>
        </w:rPr>
        <w:t>Stuwstrippen:</w:t>
      </w:r>
      <w:r w:rsidR="00633BF1" w:rsidRPr="00633BF1">
        <w:t xml:space="preserve"> Deze strippen (in de warmtewisselaar) duwen de hete gassen optimaal langs de ribben van de warmtewisselaar. Hierdoor is er een zo maximaal mogelijke warmteoverdracht.  </w:t>
      </w:r>
    </w:p>
    <w:p w14:paraId="40D93017" w14:textId="05C17EE8" w:rsidR="00C214EC" w:rsidRPr="00633BF1" w:rsidRDefault="00C214EC" w:rsidP="00B26701">
      <w:pPr>
        <w:ind w:left="360"/>
      </w:pPr>
      <w:r w:rsidRPr="00784646">
        <w:rPr>
          <w:b/>
          <w:bCs/>
        </w:rPr>
        <w:t>Circulatiepomp:</w:t>
      </w:r>
      <w:r w:rsidR="00633BF1" w:rsidRPr="00633BF1">
        <w:t xml:space="preserve"> Deze pomp zorgt ervoor dat het cv-water door de ketel en de radiatoren of vloerverwarming gepompt wordt. De pomp wordt bij voorkeur in de retour geplaatst omdat het water daar minder warm is gaat de pomp langer mee.</w:t>
      </w:r>
    </w:p>
    <w:p w14:paraId="1B37B5E0" w14:textId="0731B5B2" w:rsidR="00BB449C" w:rsidRPr="00DC6A70" w:rsidRDefault="000E5985" w:rsidP="00B26701">
      <w:pPr>
        <w:ind w:left="360"/>
      </w:pPr>
      <w:proofErr w:type="spellStart"/>
      <w:r w:rsidRPr="00784646">
        <w:rPr>
          <w:b/>
          <w:bCs/>
        </w:rPr>
        <w:t>Condensafvoerbak</w:t>
      </w:r>
      <w:proofErr w:type="spellEnd"/>
      <w:r w:rsidRPr="00784646">
        <w:rPr>
          <w:b/>
          <w:bCs/>
        </w:rPr>
        <w:t>:</w:t>
      </w:r>
      <w:r w:rsidR="00633BF1" w:rsidRPr="00DC6A70">
        <w:t xml:space="preserve"> Als de rookgassen de warmtewisselaar verlaten en naar het rookkanaal gaan koelen ze ondertussen af door het temperatuur verschil. Hierdoor ontstaat condens dat moet worden opgevangen</w:t>
      </w:r>
      <w:r w:rsidR="00DC6A70" w:rsidRPr="00DC6A70">
        <w:t xml:space="preserve"> en worden afgevoerd.</w:t>
      </w:r>
    </w:p>
    <w:p w14:paraId="759B4EB9" w14:textId="2B23A85F" w:rsidR="000E5985" w:rsidRPr="00DC6A70" w:rsidRDefault="000E5985" w:rsidP="00B26701">
      <w:pPr>
        <w:ind w:left="360"/>
      </w:pPr>
      <w:r w:rsidRPr="00784646">
        <w:rPr>
          <w:b/>
          <w:bCs/>
        </w:rPr>
        <w:t>Sifon:</w:t>
      </w:r>
      <w:r w:rsidR="00DC6A70" w:rsidRPr="00DC6A70">
        <w:t xml:space="preserve"> Dit onderdeel is verbonden met de </w:t>
      </w:r>
      <w:proofErr w:type="spellStart"/>
      <w:r w:rsidR="00DC6A70" w:rsidRPr="00DC6A70">
        <w:t>condensafvoerbak</w:t>
      </w:r>
      <w:proofErr w:type="spellEnd"/>
      <w:r w:rsidR="00DC6A70" w:rsidRPr="00DC6A70">
        <w:t xml:space="preserve">. Het condenswater wordt hier verzamelt en afgevoerd naar het riool. </w:t>
      </w:r>
    </w:p>
    <w:p w14:paraId="453F2042" w14:textId="7E2EA3B2" w:rsidR="005D3A34" w:rsidRDefault="000E5985" w:rsidP="005D3A34">
      <w:pPr>
        <w:ind w:left="360"/>
      </w:pPr>
      <w:r w:rsidRPr="00784646">
        <w:rPr>
          <w:b/>
          <w:bCs/>
        </w:rPr>
        <w:t>Rookgasafvoer:</w:t>
      </w:r>
      <w:r w:rsidR="00DC6A70" w:rsidRPr="00DC6A70">
        <w:t xml:space="preserve"> bestaat uit een deel binnen de ketel, maar vooral ook buiten de ketel om de ontstane rookgassen op een veilige manier af te voeren naar de buitenlucht.</w:t>
      </w:r>
    </w:p>
    <w:p w14:paraId="58BE12FD" w14:textId="148F38C0" w:rsidR="007064F4" w:rsidRPr="00122762" w:rsidRDefault="007064F4" w:rsidP="007064F4">
      <w:pPr>
        <w:pStyle w:val="Lijstalinea"/>
        <w:numPr>
          <w:ilvl w:val="0"/>
          <w:numId w:val="5"/>
        </w:numPr>
        <w:rPr>
          <w:rFonts w:eastAsiaTheme="majorEastAsia" w:cstheme="minorHAnsi"/>
          <w:sz w:val="28"/>
          <w:szCs w:val="28"/>
        </w:rPr>
      </w:pPr>
      <w:bookmarkStart w:id="6" w:name="_Hlk85476322"/>
      <w:r w:rsidRPr="00122762">
        <w:rPr>
          <w:rFonts w:eastAsiaTheme="majorEastAsia" w:cstheme="minorHAnsi"/>
          <w:sz w:val="28"/>
          <w:szCs w:val="28"/>
        </w:rPr>
        <w:lastRenderedPageBreak/>
        <w:t xml:space="preserve">Praktijkopdracht meten van waarden </w:t>
      </w:r>
      <w:proofErr w:type="spellStart"/>
      <w:r w:rsidRPr="00122762">
        <w:rPr>
          <w:rFonts w:eastAsiaTheme="majorEastAsia" w:cstheme="minorHAnsi"/>
          <w:sz w:val="28"/>
          <w:szCs w:val="28"/>
        </w:rPr>
        <w:t>Intergas</w:t>
      </w:r>
      <w:proofErr w:type="spellEnd"/>
      <w:r w:rsidRPr="00122762">
        <w:rPr>
          <w:rFonts w:eastAsiaTheme="majorEastAsia" w:cstheme="minorHAnsi"/>
          <w:sz w:val="28"/>
          <w:szCs w:val="28"/>
        </w:rPr>
        <w:t xml:space="preserve"> </w:t>
      </w:r>
      <w:proofErr w:type="spellStart"/>
      <w:r w:rsidRPr="00122762">
        <w:rPr>
          <w:rFonts w:eastAsiaTheme="majorEastAsia" w:cstheme="minorHAnsi"/>
          <w:sz w:val="28"/>
          <w:szCs w:val="28"/>
        </w:rPr>
        <w:t>Xtreme</w:t>
      </w:r>
      <w:proofErr w:type="spellEnd"/>
      <w:r w:rsidRPr="00122762">
        <w:rPr>
          <w:rFonts w:eastAsiaTheme="majorEastAsia" w:cstheme="minorHAnsi"/>
          <w:sz w:val="28"/>
          <w:szCs w:val="28"/>
        </w:rPr>
        <w:t xml:space="preserve"> 30</w:t>
      </w:r>
    </w:p>
    <w:bookmarkEnd w:id="6"/>
    <w:p w14:paraId="6E7632A0" w14:textId="47811617" w:rsidR="00B26701" w:rsidRDefault="00B26701" w:rsidP="00B26701"/>
    <w:p w14:paraId="6A35513A" w14:textId="7632203C" w:rsidR="00D92A9E" w:rsidRDefault="00D92A9E" w:rsidP="00AB7604">
      <w:r w:rsidRPr="00D92A9E">
        <w:t xml:space="preserve">De </w:t>
      </w:r>
      <w:proofErr w:type="spellStart"/>
      <w:r w:rsidRPr="00D92A9E">
        <w:t>Intergas</w:t>
      </w:r>
      <w:proofErr w:type="spellEnd"/>
      <w:r w:rsidRPr="00D92A9E">
        <w:t xml:space="preserve"> </w:t>
      </w:r>
      <w:proofErr w:type="spellStart"/>
      <w:r w:rsidRPr="00D92A9E">
        <w:t>Xtreme</w:t>
      </w:r>
      <w:proofErr w:type="spellEnd"/>
      <w:r w:rsidRPr="00D92A9E">
        <w:t xml:space="preserve"> 30 cv-ketel </w:t>
      </w:r>
      <w:r>
        <w:t xml:space="preserve">die we bij deze proefopstelling gebruikt hebben </w:t>
      </w:r>
      <w:r w:rsidRPr="00D92A9E">
        <w:t xml:space="preserve">is aangesloten als combiketel. </w:t>
      </w:r>
      <w:r>
        <w:t>Het systeem is dus te gebruiken voor</w:t>
      </w:r>
      <w:r w:rsidRPr="00D92A9E">
        <w:t xml:space="preserve"> cv en warmtapwater.</w:t>
      </w:r>
      <w:r>
        <w:t xml:space="preserve"> Tijdens het verrichten van de nodige metingen gaan we ook beide situaties in bedrijf zetten.</w:t>
      </w:r>
    </w:p>
    <w:p w14:paraId="7C0BA484" w14:textId="3C0C455C" w:rsidR="00D92A9E" w:rsidRDefault="00E92C43" w:rsidP="00AB7604">
      <w:r>
        <w:rPr>
          <w:noProof/>
        </w:rPr>
        <w:drawing>
          <wp:anchor distT="0" distB="0" distL="114300" distR="114300" simplePos="0" relativeHeight="251709440" behindDoc="0" locked="0" layoutInCell="1" allowOverlap="1" wp14:anchorId="67855B3D" wp14:editId="03F40656">
            <wp:simplePos x="0" y="0"/>
            <wp:positionH relativeFrom="column">
              <wp:posOffset>-741045</wp:posOffset>
            </wp:positionH>
            <wp:positionV relativeFrom="paragraph">
              <wp:posOffset>788035</wp:posOffset>
            </wp:positionV>
            <wp:extent cx="2936240" cy="1428115"/>
            <wp:effectExtent l="0" t="7938" r="8573" b="8572"/>
            <wp:wrapSquare wrapText="bothSides"/>
            <wp:docPr id="54" name="Afbeelding 54" descr="Afbeelding met binnen, freesban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fbeelding 54" descr="Afbeelding met binnen, freesbank&#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936240" cy="14281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2A9E">
        <w:t xml:space="preserve">Voordat we van start konden gaan moest de volledige installatie eerst opgestart worden. Dat betekent gaskraan </w:t>
      </w:r>
      <w:r w:rsidR="009018BD">
        <w:t xml:space="preserve">van het </w:t>
      </w:r>
      <w:r w:rsidR="00D92A9E">
        <w:t>open</w:t>
      </w:r>
      <w:r w:rsidR="009018BD">
        <w:t>, stekker in de wandcontactdoos plaatsen</w:t>
      </w:r>
      <w:r w:rsidR="00D92A9E">
        <w:t xml:space="preserve"> en het toestel aanzetten</w:t>
      </w:r>
      <w:r w:rsidR="009018BD">
        <w:t>. De extreme werkt met een touchscreendisplay.</w:t>
      </w:r>
      <w:r w:rsidR="00D92A9E">
        <w:t xml:space="preserve"> </w:t>
      </w:r>
      <w:r w:rsidR="009018BD">
        <w:t>D</w:t>
      </w:r>
      <w:r w:rsidR="00D92A9E">
        <w:t>oor met je vinger de plek boven de verlichte stip</w:t>
      </w:r>
      <w:r w:rsidR="009018BD">
        <w:t xml:space="preserve"> (</w:t>
      </w:r>
      <w:proofErr w:type="spellStart"/>
      <w:r w:rsidR="009018BD">
        <w:t>Powerled</w:t>
      </w:r>
      <w:proofErr w:type="spellEnd"/>
      <w:r w:rsidR="009018BD">
        <w:t>)</w:t>
      </w:r>
      <w:r w:rsidR="00D92A9E">
        <w:t xml:space="preserve"> op de display </w:t>
      </w:r>
      <w:r w:rsidR="002121DB">
        <w:t xml:space="preserve">2 seconden </w:t>
      </w:r>
      <w:r w:rsidR="00D92A9E">
        <w:t>aan te raken</w:t>
      </w:r>
      <w:r w:rsidR="009018BD">
        <w:t xml:space="preserve"> zet je de ketel aan</w:t>
      </w:r>
      <w:r w:rsidR="008B6656">
        <w:t xml:space="preserve"> en op dezelfde manier ook weer uit</w:t>
      </w:r>
      <w:r w:rsidR="006A3A05">
        <w:t xml:space="preserve"> (figuur 9)</w:t>
      </w:r>
      <w:r w:rsidR="00B15926">
        <w:t xml:space="preserve">. Na het inschakelen is alleen de brandede </w:t>
      </w:r>
      <w:proofErr w:type="spellStart"/>
      <w:r w:rsidR="00B15926">
        <w:t>powerled</w:t>
      </w:r>
      <w:proofErr w:type="spellEnd"/>
      <w:r w:rsidR="00B15926">
        <w:t xml:space="preserve"> zichtbaar (figuur10).</w:t>
      </w:r>
    </w:p>
    <w:p w14:paraId="2D399001" w14:textId="041BAB65" w:rsidR="009018BD" w:rsidRDefault="009018BD" w:rsidP="00AB7604">
      <w:r>
        <w:rPr>
          <w:noProof/>
        </w:rPr>
        <w:drawing>
          <wp:anchor distT="0" distB="0" distL="114300" distR="114300" simplePos="0" relativeHeight="251713536" behindDoc="0" locked="0" layoutInCell="1" allowOverlap="1" wp14:anchorId="4CE85CBA" wp14:editId="6E69239B">
            <wp:simplePos x="0" y="0"/>
            <wp:positionH relativeFrom="column">
              <wp:posOffset>2262505</wp:posOffset>
            </wp:positionH>
            <wp:positionV relativeFrom="paragraph">
              <wp:posOffset>107950</wp:posOffset>
            </wp:positionV>
            <wp:extent cx="3314700" cy="923925"/>
            <wp:effectExtent l="0" t="0" r="0" b="9525"/>
            <wp:wrapSquare wrapText="bothSides"/>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14700" cy="923925"/>
                    </a:xfrm>
                    <a:prstGeom prst="rect">
                      <a:avLst/>
                    </a:prstGeom>
                    <a:noFill/>
                  </pic:spPr>
                </pic:pic>
              </a:graphicData>
            </a:graphic>
            <wp14:sizeRelH relativeFrom="page">
              <wp14:pctWidth>0</wp14:pctWidth>
            </wp14:sizeRelH>
            <wp14:sizeRelV relativeFrom="page">
              <wp14:pctHeight>0</wp14:pctHeight>
            </wp14:sizeRelV>
          </wp:anchor>
        </w:drawing>
      </w:r>
    </w:p>
    <w:p w14:paraId="09919AA3" w14:textId="77777777" w:rsidR="009018BD" w:rsidRDefault="009018BD" w:rsidP="00AB7604"/>
    <w:p w14:paraId="03AF76EF" w14:textId="77777777" w:rsidR="009018BD" w:rsidRDefault="009018BD" w:rsidP="00AB7604"/>
    <w:p w14:paraId="267189D2" w14:textId="348AF5B1" w:rsidR="009018BD" w:rsidRDefault="009018BD" w:rsidP="00AB7604">
      <w:r>
        <w:rPr>
          <w:noProof/>
        </w:rPr>
        <mc:AlternateContent>
          <mc:Choice Requires="wps">
            <w:drawing>
              <wp:anchor distT="0" distB="0" distL="114300" distR="114300" simplePos="0" relativeHeight="251715584" behindDoc="0" locked="0" layoutInCell="1" allowOverlap="1" wp14:anchorId="2BF94A81" wp14:editId="449E4260">
                <wp:simplePos x="0" y="0"/>
                <wp:positionH relativeFrom="column">
                  <wp:posOffset>2277110</wp:posOffset>
                </wp:positionH>
                <wp:positionV relativeFrom="paragraph">
                  <wp:posOffset>175260</wp:posOffset>
                </wp:positionV>
                <wp:extent cx="3314700" cy="163195"/>
                <wp:effectExtent l="0" t="0" r="0" b="8255"/>
                <wp:wrapSquare wrapText="bothSides"/>
                <wp:docPr id="58" name="Tekstvak 58"/>
                <wp:cNvGraphicFramePr/>
                <a:graphic xmlns:a="http://schemas.openxmlformats.org/drawingml/2006/main">
                  <a:graphicData uri="http://schemas.microsoft.com/office/word/2010/wordprocessingShape">
                    <wps:wsp>
                      <wps:cNvSpPr txBox="1"/>
                      <wps:spPr>
                        <a:xfrm>
                          <a:off x="0" y="0"/>
                          <a:ext cx="3314700" cy="163195"/>
                        </a:xfrm>
                        <a:prstGeom prst="rect">
                          <a:avLst/>
                        </a:prstGeom>
                        <a:solidFill>
                          <a:prstClr val="white"/>
                        </a:solidFill>
                        <a:ln>
                          <a:noFill/>
                        </a:ln>
                      </wps:spPr>
                      <wps:txbx>
                        <w:txbxContent>
                          <w:p w14:paraId="48E305AC" w14:textId="29CC5CAE" w:rsidR="009018BD" w:rsidRPr="00F25F44" w:rsidRDefault="009018BD" w:rsidP="009018BD">
                            <w:pPr>
                              <w:pStyle w:val="Bijschrift"/>
                              <w:rPr>
                                <w:noProof/>
                              </w:rPr>
                            </w:pPr>
                            <w:r>
                              <w:t xml:space="preserve">Figuur </w:t>
                            </w:r>
                            <w:r w:rsidR="006A3A05">
                              <w:t>9</w:t>
                            </w:r>
                            <w:r>
                              <w:t xml:space="preserve"> in</w:t>
                            </w:r>
                            <w:r w:rsidR="008B6656">
                              <w:t>- en uit</w:t>
                            </w:r>
                            <w:r>
                              <w:t>schakelen Extreme 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F94A81" id="Tekstvak 58" o:spid="_x0000_s1033" type="#_x0000_t202" style="position:absolute;margin-left:179.3pt;margin-top:13.8pt;width:261pt;height:12.8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" stroked="f">
                <v:textbox inset="0,0,0,0">
                  <w:txbxContent>
                    <w:p w14:paraId="48E305AC" w14:textId="29CC5CAE" w:rsidR="009018BD" w:rsidRPr="00F25F44" w:rsidRDefault="009018BD" w:rsidP="009018BD">
                      <w:pPr>
                        <w:pStyle w:val="Bijschrift"/>
                        <w:rPr>
                          <w:noProof/>
                        </w:rPr>
                      </w:pPr>
                      <w:r>
                        <w:t xml:space="preserve">Figuur </w:t>
                      </w:r>
                      <w:r w:rsidR="006A3A05">
                        <w:t>9</w:t>
                      </w:r>
                      <w:r>
                        <w:t xml:space="preserve"> in</w:t>
                      </w:r>
                      <w:r w:rsidR="008B6656">
                        <w:t>- en uit</w:t>
                      </w:r>
                      <w:r>
                        <w:t>schakelen Extreme 30</w:t>
                      </w:r>
                    </w:p>
                  </w:txbxContent>
                </v:textbox>
                <w10:wrap type="square"/>
              </v:shape>
            </w:pict>
          </mc:Fallback>
        </mc:AlternateContent>
      </w:r>
    </w:p>
    <w:p w14:paraId="73F1AFDE" w14:textId="40C55B90" w:rsidR="009018BD" w:rsidRDefault="009018BD" w:rsidP="00AB7604"/>
    <w:p w14:paraId="1BA19026" w14:textId="6E568AA3" w:rsidR="008B6656" w:rsidRDefault="00B15926" w:rsidP="009018BD">
      <w:r>
        <w:rPr>
          <w:noProof/>
        </w:rPr>
        <w:drawing>
          <wp:anchor distT="0" distB="0" distL="114300" distR="114300" simplePos="0" relativeHeight="251718656" behindDoc="0" locked="0" layoutInCell="1" allowOverlap="1" wp14:anchorId="04E3BC7D" wp14:editId="0E0ECA65">
            <wp:simplePos x="0" y="0"/>
            <wp:positionH relativeFrom="column">
              <wp:posOffset>2262505</wp:posOffset>
            </wp:positionH>
            <wp:positionV relativeFrom="paragraph">
              <wp:posOffset>40005</wp:posOffset>
            </wp:positionV>
            <wp:extent cx="3329305" cy="815340"/>
            <wp:effectExtent l="0" t="0" r="4445" b="3810"/>
            <wp:wrapSquare wrapText="bothSides"/>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29305" cy="8153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1488" behindDoc="0" locked="0" layoutInCell="1" allowOverlap="1" wp14:anchorId="70A46067" wp14:editId="7AD230CD">
                <wp:simplePos x="0" y="0"/>
                <wp:positionH relativeFrom="column">
                  <wp:posOffset>37465</wp:posOffset>
                </wp:positionH>
                <wp:positionV relativeFrom="paragraph">
                  <wp:posOffset>215265</wp:posOffset>
                </wp:positionV>
                <wp:extent cx="1463040" cy="396240"/>
                <wp:effectExtent l="0" t="0" r="3810" b="3810"/>
                <wp:wrapSquare wrapText="bothSides"/>
                <wp:docPr id="55" name="Tekstvak 55"/>
                <wp:cNvGraphicFramePr/>
                <a:graphic xmlns:a="http://schemas.openxmlformats.org/drawingml/2006/main">
                  <a:graphicData uri="http://schemas.microsoft.com/office/word/2010/wordprocessingShape">
                    <wps:wsp>
                      <wps:cNvSpPr txBox="1"/>
                      <wps:spPr>
                        <a:xfrm>
                          <a:off x="0" y="0"/>
                          <a:ext cx="1463040" cy="396240"/>
                        </a:xfrm>
                        <a:prstGeom prst="rect">
                          <a:avLst/>
                        </a:prstGeom>
                        <a:solidFill>
                          <a:prstClr val="white"/>
                        </a:solidFill>
                        <a:ln>
                          <a:noFill/>
                        </a:ln>
                      </wps:spPr>
                      <wps:txbx>
                        <w:txbxContent>
                          <w:p w14:paraId="296E5173" w14:textId="1D02E494" w:rsidR="00E92C43" w:rsidRPr="00617591" w:rsidRDefault="00E92C43" w:rsidP="00E92C43">
                            <w:pPr>
                              <w:pStyle w:val="Bijschrift"/>
                              <w:rPr>
                                <w:noProof/>
                              </w:rPr>
                            </w:pPr>
                            <w:r>
                              <w:t xml:space="preserve">Figuur </w:t>
                            </w:r>
                            <w:r w:rsidR="006A3A05">
                              <w:t>8</w:t>
                            </w:r>
                            <w:r>
                              <w:t xml:space="preserve"> </w:t>
                            </w:r>
                            <w:r>
                              <w:t>Intergas Extreme 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46067" id="Tekstvak 55" o:spid="_x0000_s1034" type="#_x0000_t202" style="position:absolute;margin-left:2.95pt;margin-top:16.95pt;width:115.2pt;height:31.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" stroked="f">
                <v:textbox inset="0,0,0,0">
                  <w:txbxContent>
                    <w:p w14:paraId="296E5173" w14:textId="1D02E494" w:rsidR="00E92C43" w:rsidRPr="00617591" w:rsidRDefault="00E92C43" w:rsidP="00E92C43">
                      <w:pPr>
                        <w:pStyle w:val="Bijschrift"/>
                        <w:rPr>
                          <w:noProof/>
                        </w:rPr>
                      </w:pPr>
                      <w:r>
                        <w:t xml:space="preserve">Figuur </w:t>
                      </w:r>
                      <w:r w:rsidR="006A3A05">
                        <w:t>8</w:t>
                      </w:r>
                      <w:r>
                        <w:t xml:space="preserve"> </w:t>
                      </w:r>
                      <w:proofErr w:type="spellStart"/>
                      <w:r>
                        <w:t>Intergas</w:t>
                      </w:r>
                      <w:proofErr w:type="spellEnd"/>
                      <w:r>
                        <w:t xml:space="preserve"> Extreme 30</w:t>
                      </w:r>
                    </w:p>
                  </w:txbxContent>
                </v:textbox>
                <w10:wrap type="square"/>
              </v:shape>
            </w:pict>
          </mc:Fallback>
        </mc:AlternateContent>
      </w:r>
    </w:p>
    <w:p w14:paraId="66F60532" w14:textId="7ED9FC3D" w:rsidR="008B6656" w:rsidRDefault="008B6656" w:rsidP="009018BD"/>
    <w:p w14:paraId="460D4C8E" w14:textId="7F1A9813" w:rsidR="008B6656" w:rsidRDefault="008B6656" w:rsidP="009018BD"/>
    <w:p w14:paraId="2BF9CA6A" w14:textId="3A4914C7" w:rsidR="008B6656" w:rsidRDefault="00B15926" w:rsidP="009018BD">
      <w:r>
        <w:rPr>
          <w:noProof/>
        </w:rPr>
        <mc:AlternateContent>
          <mc:Choice Requires="wps">
            <w:drawing>
              <wp:anchor distT="0" distB="0" distL="114300" distR="114300" simplePos="0" relativeHeight="251720704" behindDoc="0" locked="0" layoutInCell="1" allowOverlap="1" wp14:anchorId="1AFF4E6F" wp14:editId="79B43F21">
                <wp:simplePos x="0" y="0"/>
                <wp:positionH relativeFrom="column">
                  <wp:posOffset>2315845</wp:posOffset>
                </wp:positionH>
                <wp:positionV relativeFrom="paragraph">
                  <wp:posOffset>29210</wp:posOffset>
                </wp:positionV>
                <wp:extent cx="3329305" cy="152400"/>
                <wp:effectExtent l="0" t="0" r="4445" b="0"/>
                <wp:wrapSquare wrapText="bothSides"/>
                <wp:docPr id="63" name="Tekstvak 63"/>
                <wp:cNvGraphicFramePr/>
                <a:graphic xmlns:a="http://schemas.openxmlformats.org/drawingml/2006/main">
                  <a:graphicData uri="http://schemas.microsoft.com/office/word/2010/wordprocessingShape">
                    <wps:wsp>
                      <wps:cNvSpPr txBox="1"/>
                      <wps:spPr>
                        <a:xfrm>
                          <a:off x="0" y="0"/>
                          <a:ext cx="3329305" cy="152400"/>
                        </a:xfrm>
                        <a:prstGeom prst="rect">
                          <a:avLst/>
                        </a:prstGeom>
                        <a:solidFill>
                          <a:prstClr val="white"/>
                        </a:solidFill>
                        <a:ln>
                          <a:noFill/>
                        </a:ln>
                      </wps:spPr>
                      <wps:txbx>
                        <w:txbxContent>
                          <w:p w14:paraId="3AE63C24" w14:textId="01EB22F2" w:rsidR="006A3A05" w:rsidRPr="009D77B3" w:rsidRDefault="006A3A05" w:rsidP="006A3A05">
                            <w:pPr>
                              <w:pStyle w:val="Bijschrift"/>
                              <w:rPr>
                                <w:noProof/>
                              </w:rPr>
                            </w:pPr>
                            <w:r>
                              <w:t>Figuur 10 Display situatie toestel gereed voor gebruik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FF4E6F" id="Tekstvak 63" o:spid="_x0000_s1035" type="#_x0000_t202" style="position:absolute;margin-left:182.35pt;margin-top:2.3pt;width:262.15pt;height:12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" stroked="f">
                <v:textbox inset="0,0,0,0">
                  <w:txbxContent>
                    <w:p w14:paraId="3AE63C24" w14:textId="01EB22F2" w:rsidR="006A3A05" w:rsidRPr="009D77B3" w:rsidRDefault="006A3A05" w:rsidP="006A3A05">
                      <w:pPr>
                        <w:pStyle w:val="Bijschrift"/>
                        <w:rPr>
                          <w:noProof/>
                        </w:rPr>
                      </w:pPr>
                      <w:r>
                        <w:t>Figuur 10 Display situatie toestel gereed voor gebruik</w:t>
                      </w:r>
                    </w:p>
                  </w:txbxContent>
                </v:textbox>
                <w10:wrap type="square"/>
              </v:shape>
            </w:pict>
          </mc:Fallback>
        </mc:AlternateContent>
      </w:r>
    </w:p>
    <w:p w14:paraId="2D54905F" w14:textId="77777777" w:rsidR="00B15926" w:rsidRDefault="00B15926" w:rsidP="009018BD"/>
    <w:p w14:paraId="5720627E" w14:textId="4820CC90" w:rsidR="00D92A9E" w:rsidRDefault="00D92A9E" w:rsidP="009018BD">
      <w:r>
        <w:t xml:space="preserve">De </w:t>
      </w:r>
      <w:proofErr w:type="spellStart"/>
      <w:r>
        <w:t>Intergas</w:t>
      </w:r>
      <w:proofErr w:type="spellEnd"/>
      <w:r>
        <w:t xml:space="preserve"> Extreme ziet er ook van binnen iets anders uit dan de </w:t>
      </w:r>
      <w:proofErr w:type="spellStart"/>
      <w:r>
        <w:t>Kombi</w:t>
      </w:r>
      <w:proofErr w:type="spellEnd"/>
      <w:r>
        <w:t xml:space="preserve"> HRE die we hebben gebruikt voor de onderhoudsopdracht</w:t>
      </w:r>
      <w:r w:rsidR="00E92C43">
        <w:t xml:space="preserve"> die is omschreven in hoofdstuk 1</w:t>
      </w:r>
      <w:r>
        <w:t>.</w:t>
      </w:r>
      <w:r w:rsidR="00E92C43">
        <w:t xml:space="preserve"> Dit zie je duidelijk terug in figuur 8. De rookgaskoker is bij deze ketel verschoven naar de achterzijde waar </w:t>
      </w:r>
      <w:proofErr w:type="spellStart"/>
      <w:r w:rsidR="00E92C43">
        <w:t>Intergas</w:t>
      </w:r>
      <w:proofErr w:type="spellEnd"/>
      <w:r w:rsidR="00E92C43">
        <w:t xml:space="preserve"> een 2</w:t>
      </w:r>
      <w:r w:rsidR="00E92C43" w:rsidRPr="00E92C43">
        <w:rPr>
          <w:vertAlign w:val="superscript"/>
        </w:rPr>
        <w:t>e</w:t>
      </w:r>
      <w:r w:rsidR="00E92C43">
        <w:t xml:space="preserve"> warmtewisselaar (warmte-terugwin-unit) heeft ontworpen die gebruikt wordt om tapwater alvast voor te verwarmen. </w:t>
      </w:r>
      <w:r w:rsidR="00B15926">
        <w:t>De opbouw van deze ketel zie j mooi weergegeven in figuur 11.</w:t>
      </w:r>
    </w:p>
    <w:p w14:paraId="6822CD77" w14:textId="4C282294" w:rsidR="00E92C43" w:rsidRDefault="00B15926" w:rsidP="00AB7604">
      <w:r>
        <w:rPr>
          <w:noProof/>
        </w:rPr>
        <mc:AlternateContent>
          <mc:Choice Requires="wps">
            <w:drawing>
              <wp:anchor distT="0" distB="0" distL="114300" distR="114300" simplePos="0" relativeHeight="251722752" behindDoc="0" locked="0" layoutInCell="1" allowOverlap="1" wp14:anchorId="3AC369FF" wp14:editId="255D7471">
                <wp:simplePos x="0" y="0"/>
                <wp:positionH relativeFrom="column">
                  <wp:posOffset>2196465</wp:posOffset>
                </wp:positionH>
                <wp:positionV relativeFrom="paragraph">
                  <wp:posOffset>2277110</wp:posOffset>
                </wp:positionV>
                <wp:extent cx="3502025" cy="635"/>
                <wp:effectExtent l="0" t="0" r="0" b="0"/>
                <wp:wrapSquare wrapText="bothSides"/>
                <wp:docPr id="2" name="Tekstvak 2"/>
                <wp:cNvGraphicFramePr/>
                <a:graphic xmlns:a="http://schemas.openxmlformats.org/drawingml/2006/main">
                  <a:graphicData uri="http://schemas.microsoft.com/office/word/2010/wordprocessingShape">
                    <wps:wsp>
                      <wps:cNvSpPr txBox="1"/>
                      <wps:spPr>
                        <a:xfrm>
                          <a:off x="0" y="0"/>
                          <a:ext cx="3502025" cy="635"/>
                        </a:xfrm>
                        <a:prstGeom prst="rect">
                          <a:avLst/>
                        </a:prstGeom>
                        <a:solidFill>
                          <a:prstClr val="white"/>
                        </a:solidFill>
                        <a:ln>
                          <a:noFill/>
                        </a:ln>
                      </wps:spPr>
                      <wps:txbx>
                        <w:txbxContent>
                          <w:p w14:paraId="733CAEEE" w14:textId="13BBBE19" w:rsidR="00B15926" w:rsidRPr="00F94E54" w:rsidRDefault="00B15926" w:rsidP="00B15926">
                            <w:pPr>
                              <w:pStyle w:val="Bijschrift"/>
                              <w:rPr>
                                <w:noProof/>
                              </w:rPr>
                            </w:pPr>
                            <w:r>
                              <w:t xml:space="preserve">Figuur 11 </w:t>
                            </w:r>
                            <w:r>
                              <w:t>Exploded view Intergas Extreme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C369FF" id="Tekstvak 2" o:spid="_x0000_s1036" type="#_x0000_t202" style="position:absolute;margin-left:172.95pt;margin-top:179.3pt;width:275.75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" stroked="f">
                <v:textbox style="mso-fit-shape-to-text:t" inset="0,0,0,0">
                  <w:txbxContent>
                    <w:p w14:paraId="733CAEEE" w14:textId="13BBBE19" w:rsidR="00B15926" w:rsidRPr="00F94E54" w:rsidRDefault="00B15926" w:rsidP="00B15926">
                      <w:pPr>
                        <w:pStyle w:val="Bijschrift"/>
                        <w:rPr>
                          <w:noProof/>
                        </w:rPr>
                      </w:pPr>
                      <w:r>
                        <w:t xml:space="preserve">Figuur 11 </w:t>
                      </w:r>
                      <w:proofErr w:type="spellStart"/>
                      <w:r>
                        <w:t>Exploded</w:t>
                      </w:r>
                      <w:proofErr w:type="spellEnd"/>
                      <w:r>
                        <w:t xml:space="preserve"> view </w:t>
                      </w:r>
                      <w:proofErr w:type="spellStart"/>
                      <w:r>
                        <w:t>Intergas</w:t>
                      </w:r>
                      <w:proofErr w:type="spellEnd"/>
                      <w:r>
                        <w:t xml:space="preserve"> Extreme</w:t>
                      </w:r>
                    </w:p>
                  </w:txbxContent>
                </v:textbox>
                <w10:wrap type="square"/>
              </v:shape>
            </w:pict>
          </mc:Fallback>
        </mc:AlternateContent>
      </w:r>
      <w:r w:rsidR="009018BD">
        <w:rPr>
          <w:noProof/>
        </w:rPr>
        <w:drawing>
          <wp:anchor distT="0" distB="0" distL="114300" distR="114300" simplePos="0" relativeHeight="251712512" behindDoc="0" locked="0" layoutInCell="1" allowOverlap="1" wp14:anchorId="14382797" wp14:editId="4E4775B2">
            <wp:simplePos x="0" y="0"/>
            <wp:positionH relativeFrom="column">
              <wp:posOffset>2196465</wp:posOffset>
            </wp:positionH>
            <wp:positionV relativeFrom="paragraph">
              <wp:posOffset>132080</wp:posOffset>
            </wp:positionV>
            <wp:extent cx="3502336" cy="2087880"/>
            <wp:effectExtent l="0" t="0" r="3175" b="7620"/>
            <wp:wrapSquare wrapText="bothSides"/>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02336" cy="2087880"/>
                    </a:xfrm>
                    <a:prstGeom prst="rect">
                      <a:avLst/>
                    </a:prstGeom>
                    <a:noFill/>
                  </pic:spPr>
                </pic:pic>
              </a:graphicData>
            </a:graphic>
            <wp14:sizeRelH relativeFrom="page">
              <wp14:pctWidth>0</wp14:pctWidth>
            </wp14:sizeRelH>
            <wp14:sizeRelV relativeFrom="page">
              <wp14:pctHeight>0</wp14:pctHeight>
            </wp14:sizeRelV>
          </wp:anchor>
        </w:drawing>
      </w:r>
    </w:p>
    <w:p w14:paraId="21149E16" w14:textId="44894863" w:rsidR="00E92C43" w:rsidRDefault="00E92C43" w:rsidP="00AB7604"/>
    <w:p w14:paraId="645F1599" w14:textId="585C22EC" w:rsidR="00E92C43" w:rsidRDefault="00E92C43" w:rsidP="00AB7604"/>
    <w:p w14:paraId="775AF487" w14:textId="53DB2191" w:rsidR="00E92C43" w:rsidRDefault="00E92C43" w:rsidP="00AB7604"/>
    <w:p w14:paraId="4A7E87FB" w14:textId="3618B97D" w:rsidR="00E92C43" w:rsidRDefault="00E92C43" w:rsidP="00AB7604"/>
    <w:p w14:paraId="19077DC1" w14:textId="153813F8" w:rsidR="00E92C43" w:rsidRDefault="00E92C43" w:rsidP="00AB7604"/>
    <w:p w14:paraId="42155908" w14:textId="44C2F43C" w:rsidR="009018BD" w:rsidRDefault="009018BD" w:rsidP="00AB7604"/>
    <w:p w14:paraId="0F0B4A83" w14:textId="0C1EF858" w:rsidR="009018BD" w:rsidRDefault="009018BD" w:rsidP="00AB7604"/>
    <w:p w14:paraId="689D7FD2" w14:textId="552BADE7" w:rsidR="00AB7604" w:rsidRDefault="00B15926" w:rsidP="00AB7604">
      <w:r>
        <w:lastRenderedPageBreak/>
        <w:t xml:space="preserve">Nu we </w:t>
      </w:r>
      <w:r w:rsidR="00AB7604">
        <w:t xml:space="preserve">de installatie </w:t>
      </w:r>
      <w:r>
        <w:t xml:space="preserve">hebben </w:t>
      </w:r>
      <w:r w:rsidR="00AB7604">
        <w:t xml:space="preserve">opgestart </w:t>
      </w:r>
      <w:r>
        <w:t xml:space="preserve">kunnen we beginnen </w:t>
      </w:r>
      <w:r w:rsidR="00AB7604">
        <w:t xml:space="preserve">onderstaande proeven. </w:t>
      </w:r>
      <w:r>
        <w:t xml:space="preserve">Om een juist meetresultaat te krijgen wachten we bij </w:t>
      </w:r>
      <w:r w:rsidR="002F4A9B">
        <w:t>elke</w:t>
      </w:r>
      <w:r>
        <w:t xml:space="preserve"> meetsituatie totdat er </w:t>
      </w:r>
      <w:r w:rsidR="00AB7604">
        <w:t>een stabiele situatie is ontstaan</w:t>
      </w:r>
      <w:r>
        <w:t>. Daarna hebben we de gemeten waarden genoteerd</w:t>
      </w:r>
      <w:r w:rsidR="00AB7604">
        <w:t xml:space="preserve"> </w:t>
      </w:r>
      <w:r>
        <w:t>in tabel 1.</w:t>
      </w:r>
    </w:p>
    <w:p w14:paraId="793A40F5" w14:textId="77777777" w:rsidR="00105785" w:rsidRPr="00122762" w:rsidRDefault="00105785" w:rsidP="00105785">
      <w:pPr>
        <w:pStyle w:val="Lijstalinea"/>
        <w:numPr>
          <w:ilvl w:val="1"/>
          <w:numId w:val="5"/>
        </w:numPr>
        <w:rPr>
          <w:rFonts w:eastAsiaTheme="majorEastAsia" w:cstheme="minorHAnsi"/>
          <w:sz w:val="24"/>
          <w:szCs w:val="24"/>
        </w:rPr>
      </w:pPr>
      <w:bookmarkStart w:id="7" w:name="_Hlk85476486"/>
      <w:r w:rsidRPr="00122762">
        <w:rPr>
          <w:rFonts w:eastAsiaTheme="majorEastAsia" w:cstheme="minorHAnsi"/>
          <w:sz w:val="24"/>
          <w:szCs w:val="24"/>
        </w:rPr>
        <w:t xml:space="preserve">Controleer het </w:t>
      </w:r>
      <w:proofErr w:type="spellStart"/>
      <w:r w:rsidRPr="00122762">
        <w:rPr>
          <w:rFonts w:eastAsiaTheme="majorEastAsia" w:cstheme="minorHAnsi"/>
          <w:sz w:val="24"/>
          <w:szCs w:val="24"/>
        </w:rPr>
        <w:t>gasblok</w:t>
      </w:r>
      <w:proofErr w:type="spellEnd"/>
      <w:r w:rsidRPr="00122762">
        <w:rPr>
          <w:rFonts w:eastAsiaTheme="majorEastAsia" w:cstheme="minorHAnsi"/>
          <w:sz w:val="24"/>
          <w:szCs w:val="24"/>
        </w:rPr>
        <w:t xml:space="preserve"> en meet de rookgaswaarden bij laaglast en </w:t>
      </w:r>
      <w:proofErr w:type="spellStart"/>
      <w:r w:rsidRPr="00122762">
        <w:rPr>
          <w:rFonts w:eastAsiaTheme="majorEastAsia" w:cstheme="minorHAnsi"/>
          <w:sz w:val="24"/>
          <w:szCs w:val="24"/>
        </w:rPr>
        <w:t>hooglast</w:t>
      </w:r>
      <w:proofErr w:type="spellEnd"/>
    </w:p>
    <w:bookmarkEnd w:id="7"/>
    <w:p w14:paraId="5E9AF68A" w14:textId="77777777" w:rsidR="0091655C" w:rsidRDefault="0091655C" w:rsidP="00AB7604"/>
    <w:p w14:paraId="2C2994ED" w14:textId="37435903" w:rsidR="00695415" w:rsidRDefault="00E107D7" w:rsidP="00AB7604">
      <w:r>
        <w:rPr>
          <w:noProof/>
        </w:rPr>
        <w:drawing>
          <wp:anchor distT="0" distB="0" distL="114300" distR="114300" simplePos="0" relativeHeight="251736064" behindDoc="0" locked="0" layoutInCell="1" allowOverlap="1" wp14:anchorId="50971B38" wp14:editId="6DACDA00">
            <wp:simplePos x="0" y="0"/>
            <wp:positionH relativeFrom="column">
              <wp:posOffset>-708660</wp:posOffset>
            </wp:positionH>
            <wp:positionV relativeFrom="paragraph">
              <wp:posOffset>655955</wp:posOffset>
            </wp:positionV>
            <wp:extent cx="2873375" cy="1397635"/>
            <wp:effectExtent l="0" t="508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73375" cy="1397635"/>
                    </a:xfrm>
                    <a:prstGeom prst="rect">
                      <a:avLst/>
                    </a:prstGeom>
                    <a:noFill/>
                    <a:ln>
                      <a:noFill/>
                    </a:ln>
                  </pic:spPr>
                </pic:pic>
              </a:graphicData>
            </a:graphic>
            <wp14:sizeRelH relativeFrom="page">
              <wp14:pctWidth>0</wp14:pctWidth>
            </wp14:sizeRelH>
            <wp14:sizeRelV relativeFrom="page">
              <wp14:pctHeight>0</wp14:pctHeight>
            </wp14:sizeRelV>
          </wp:anchor>
        </w:drawing>
      </w:r>
      <w:r w:rsidR="00695415">
        <w:t xml:space="preserve">Voor het meten van deze rookgaswaarden gebruiken we </w:t>
      </w:r>
      <w:r w:rsidR="002F4A9B">
        <w:t xml:space="preserve">speciale </w:t>
      </w:r>
      <w:r w:rsidR="00695415">
        <w:t>meetapparatuur</w:t>
      </w:r>
      <w:r w:rsidR="002F4A9B">
        <w:t>,</w:t>
      </w:r>
      <w:r w:rsidR="0091655C">
        <w:t xml:space="preserve"> </w:t>
      </w:r>
      <w:r w:rsidR="002F4A9B">
        <w:t>de</w:t>
      </w:r>
      <w:r w:rsidR="00695415">
        <w:t xml:space="preserve"> </w:t>
      </w:r>
      <w:proofErr w:type="spellStart"/>
      <w:r w:rsidR="00695415">
        <w:t>Euro</w:t>
      </w:r>
      <w:r w:rsidR="00695415">
        <w:rPr>
          <w:rFonts w:cstheme="minorHAnsi"/>
        </w:rPr>
        <w:t>λ</w:t>
      </w:r>
      <w:r w:rsidR="00695415">
        <w:t>yzer</w:t>
      </w:r>
      <w:proofErr w:type="spellEnd"/>
      <w:r w:rsidR="002F4A9B">
        <w:t xml:space="preserve"> </w:t>
      </w:r>
      <w:proofErr w:type="spellStart"/>
      <w:r w:rsidR="002F4A9B">
        <w:t>STx</w:t>
      </w:r>
      <w:proofErr w:type="spellEnd"/>
      <w:r w:rsidR="002F4A9B">
        <w:t xml:space="preserve">. Na het opstarten van de </w:t>
      </w:r>
      <w:proofErr w:type="spellStart"/>
      <w:r w:rsidR="002F4A9B" w:rsidRPr="002F4A9B">
        <w:t>Euroλyzer</w:t>
      </w:r>
      <w:proofErr w:type="spellEnd"/>
      <w:r w:rsidR="002F4A9B">
        <w:t xml:space="preserve"> stellen we in dat we rookgassen gaan meten, het om Groningsgas gaat en spoelen we het apparaat met schone omgevingslucht. Vervolgens plaatsen we de meet sonde in een speciaal daarvoor aangebrachte nippel in het rookgaskanaal boven de ketel (figuur 1</w:t>
      </w:r>
      <w:r>
        <w:t>5</w:t>
      </w:r>
      <w:r w:rsidR="002F4A9B">
        <w:t>).</w:t>
      </w:r>
      <w:r w:rsidR="004C509D">
        <w:t xml:space="preserve"> </w:t>
      </w:r>
    </w:p>
    <w:p w14:paraId="2DBA95F1" w14:textId="15B6925A" w:rsidR="00E107D7" w:rsidRDefault="00E107D7" w:rsidP="00AB7604">
      <w:r>
        <w:t xml:space="preserve">In figuur 12 is nu duidelijk te zien dat de ketel in bedrijf is omdat de het vlamsymbool boven de </w:t>
      </w:r>
      <w:proofErr w:type="spellStart"/>
      <w:r>
        <w:t>powerled</w:t>
      </w:r>
      <w:proofErr w:type="spellEnd"/>
      <w:r>
        <w:t xml:space="preserve"> brandt, de watertemperatuur 33 graden is en op laaglast werkt door de letter L rechtsonder op het display. </w:t>
      </w:r>
    </w:p>
    <w:p w14:paraId="7F056066" w14:textId="3BB444C2" w:rsidR="002F4A9B" w:rsidRDefault="002F4A9B" w:rsidP="00AB7604"/>
    <w:p w14:paraId="48D2DA05" w14:textId="0CA31CE2" w:rsidR="002F4A9B" w:rsidRDefault="002F4A9B" w:rsidP="00AB7604"/>
    <w:p w14:paraId="73B8CD47" w14:textId="51A81D12" w:rsidR="002F4A9B" w:rsidRDefault="002F4A9B" w:rsidP="00AB7604"/>
    <w:p w14:paraId="29801885" w14:textId="4F9434C2" w:rsidR="007064F4" w:rsidRDefault="007064F4" w:rsidP="00AB7604">
      <w:r>
        <w:rPr>
          <w:noProof/>
        </w:rPr>
        <mc:AlternateContent>
          <mc:Choice Requires="wps">
            <w:drawing>
              <wp:anchor distT="0" distB="0" distL="114300" distR="114300" simplePos="0" relativeHeight="251725824" behindDoc="0" locked="0" layoutInCell="1" allowOverlap="1" wp14:anchorId="70D45501" wp14:editId="643943CD">
                <wp:simplePos x="0" y="0"/>
                <wp:positionH relativeFrom="column">
                  <wp:posOffset>14605</wp:posOffset>
                </wp:positionH>
                <wp:positionV relativeFrom="paragraph">
                  <wp:posOffset>95885</wp:posOffset>
                </wp:positionV>
                <wp:extent cx="1676400" cy="635"/>
                <wp:effectExtent l="0" t="0" r="0" b="0"/>
                <wp:wrapSquare wrapText="bothSides"/>
                <wp:docPr id="4" name="Tekstvak 4"/>
                <wp:cNvGraphicFramePr/>
                <a:graphic xmlns:a="http://schemas.openxmlformats.org/drawingml/2006/main">
                  <a:graphicData uri="http://schemas.microsoft.com/office/word/2010/wordprocessingShape">
                    <wps:wsp>
                      <wps:cNvSpPr txBox="1"/>
                      <wps:spPr>
                        <a:xfrm>
                          <a:off x="0" y="0"/>
                          <a:ext cx="1676400" cy="635"/>
                        </a:xfrm>
                        <a:prstGeom prst="rect">
                          <a:avLst/>
                        </a:prstGeom>
                        <a:solidFill>
                          <a:prstClr val="white"/>
                        </a:solidFill>
                        <a:ln>
                          <a:noFill/>
                        </a:ln>
                      </wps:spPr>
                      <wps:txbx>
                        <w:txbxContent>
                          <w:p w14:paraId="20E095A1" w14:textId="18CEFA0D" w:rsidR="002F4A9B" w:rsidRPr="00FF3453" w:rsidRDefault="002F4A9B" w:rsidP="002F4A9B">
                            <w:pPr>
                              <w:pStyle w:val="Bijschrift"/>
                              <w:rPr>
                                <w:noProof/>
                              </w:rPr>
                            </w:pPr>
                            <w:r>
                              <w:t>Figuur 12 meten van rookgassen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D45501" id="Tekstvak 4" o:spid="_x0000_s1037" type="#_x0000_t202" style="position:absolute;margin-left:1.15pt;margin-top:7.55pt;width:132pt;height:.0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" stroked="f">
                <v:textbox style="mso-fit-shape-to-text:t" inset="0,0,0,0">
                  <w:txbxContent>
                    <w:p w14:paraId="20E095A1" w14:textId="18CEFA0D" w:rsidR="002F4A9B" w:rsidRPr="00FF3453" w:rsidRDefault="002F4A9B" w:rsidP="002F4A9B">
                      <w:pPr>
                        <w:pStyle w:val="Bijschrift"/>
                        <w:rPr>
                          <w:noProof/>
                        </w:rPr>
                      </w:pPr>
                      <w:r>
                        <w:t>Figuur 12 meten van rookgassen</w:t>
                      </w:r>
                    </w:p>
                  </w:txbxContent>
                </v:textbox>
                <w10:wrap type="square"/>
              </v:shape>
            </w:pict>
          </mc:Fallback>
        </mc:AlternateContent>
      </w:r>
    </w:p>
    <w:p w14:paraId="6019512E" w14:textId="39702018" w:rsidR="007064F4" w:rsidRDefault="007064F4" w:rsidP="00AB7604">
      <w:r>
        <w:rPr>
          <w:noProof/>
        </w:rPr>
        <w:drawing>
          <wp:anchor distT="0" distB="0" distL="114300" distR="114300" simplePos="0" relativeHeight="251729920" behindDoc="0" locked="0" layoutInCell="1" allowOverlap="1" wp14:anchorId="46241519" wp14:editId="7C2CAE68">
            <wp:simplePos x="0" y="0"/>
            <wp:positionH relativeFrom="column">
              <wp:posOffset>4051300</wp:posOffset>
            </wp:positionH>
            <wp:positionV relativeFrom="paragraph">
              <wp:posOffset>99060</wp:posOffset>
            </wp:positionV>
            <wp:extent cx="2291080" cy="1113790"/>
            <wp:effectExtent l="0" t="1905" r="0" b="0"/>
            <wp:wrapSquare wrapText="bothSides"/>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291080" cy="1113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0" locked="0" layoutInCell="1" allowOverlap="1" wp14:anchorId="52D99CB3" wp14:editId="11531288">
            <wp:simplePos x="0" y="0"/>
            <wp:positionH relativeFrom="column">
              <wp:posOffset>2861945</wp:posOffset>
            </wp:positionH>
            <wp:positionV relativeFrom="paragraph">
              <wp:posOffset>109855</wp:posOffset>
            </wp:positionV>
            <wp:extent cx="2309495" cy="1123315"/>
            <wp:effectExtent l="2540" t="0" r="0" b="0"/>
            <wp:wrapSquare wrapText="bothSides"/>
            <wp:docPr id="5" name="Afbeelding 5"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binnen&#10;&#10;Automatisch gegenereerde beschrijv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309495" cy="1123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3B710" w14:textId="2BF6AA08" w:rsidR="0091655C" w:rsidRDefault="004C509D" w:rsidP="00AB7604">
      <w:r w:rsidRPr="004C509D">
        <w:t xml:space="preserve">We laten de ketel enige tijd op laaglast branden totdat de </w:t>
      </w:r>
      <w:proofErr w:type="spellStart"/>
      <w:r w:rsidRPr="004C509D">
        <w:t>Euroλyzer</w:t>
      </w:r>
      <w:proofErr w:type="spellEnd"/>
      <w:r w:rsidRPr="004C509D">
        <w:t xml:space="preserve"> een stabiele waarde aangeeft (figuur 13 en 14). We nemen de gemeten waarden over in tabel 1.</w:t>
      </w:r>
      <w:r w:rsidR="0091655C">
        <w:t xml:space="preserve"> </w:t>
      </w:r>
    </w:p>
    <w:p w14:paraId="0C4F9AB9" w14:textId="03B6858C" w:rsidR="001265A2" w:rsidRDefault="0066792C" w:rsidP="00AB7604">
      <w:r>
        <w:t xml:space="preserve">Vervolgens zetten we de ketel in </w:t>
      </w:r>
      <w:proofErr w:type="spellStart"/>
      <w:r>
        <w:t>hooglast</w:t>
      </w:r>
      <w:proofErr w:type="spellEnd"/>
      <w:r w:rsidR="00E308C2">
        <w:t xml:space="preserve"> </w:t>
      </w:r>
      <w:r>
        <w:t>totdat ook hier stabiele waarden (figuur 16 en 17) ontstaan</w:t>
      </w:r>
      <w:r w:rsidR="00E308C2">
        <w:t>.</w:t>
      </w:r>
      <w:r w:rsidR="00E308C2" w:rsidRPr="00E308C2">
        <w:t xml:space="preserve"> In figuur 15 zie je rechtsonder nu H staan.</w:t>
      </w:r>
      <w:r w:rsidR="00E308C2">
        <w:t xml:space="preserve"> We</w:t>
      </w:r>
      <w:r>
        <w:t xml:space="preserve"> vermelden de </w:t>
      </w:r>
      <w:r w:rsidR="00E308C2">
        <w:t xml:space="preserve">gemeten </w:t>
      </w:r>
      <w:r>
        <w:t>waarden weer in tabel 1.</w:t>
      </w:r>
    </w:p>
    <w:p w14:paraId="4E9A2B0A" w14:textId="0C2DFDFD" w:rsidR="001265A2" w:rsidRDefault="00E308C2" w:rsidP="00AB7604">
      <w:r>
        <w:rPr>
          <w:noProof/>
        </w:rPr>
        <mc:AlternateContent>
          <mc:Choice Requires="wps">
            <w:drawing>
              <wp:anchor distT="0" distB="0" distL="114300" distR="114300" simplePos="0" relativeHeight="251728896" behindDoc="0" locked="0" layoutInCell="1" allowOverlap="1" wp14:anchorId="3C18FE6F" wp14:editId="1566BE91">
                <wp:simplePos x="0" y="0"/>
                <wp:positionH relativeFrom="column">
                  <wp:posOffset>3458845</wp:posOffset>
                </wp:positionH>
                <wp:positionV relativeFrom="paragraph">
                  <wp:posOffset>77470</wp:posOffset>
                </wp:positionV>
                <wp:extent cx="2293620" cy="160020"/>
                <wp:effectExtent l="0" t="0" r="0" b="0"/>
                <wp:wrapSquare wrapText="bothSides"/>
                <wp:docPr id="6" name="Tekstvak 6"/>
                <wp:cNvGraphicFramePr/>
                <a:graphic xmlns:a="http://schemas.openxmlformats.org/drawingml/2006/main">
                  <a:graphicData uri="http://schemas.microsoft.com/office/word/2010/wordprocessingShape">
                    <wps:wsp>
                      <wps:cNvSpPr txBox="1"/>
                      <wps:spPr>
                        <a:xfrm>
                          <a:off x="0" y="0"/>
                          <a:ext cx="2293620" cy="160020"/>
                        </a:xfrm>
                        <a:prstGeom prst="rect">
                          <a:avLst/>
                        </a:prstGeom>
                        <a:solidFill>
                          <a:prstClr val="white"/>
                        </a:solidFill>
                        <a:ln>
                          <a:noFill/>
                        </a:ln>
                      </wps:spPr>
                      <wps:txbx>
                        <w:txbxContent>
                          <w:p w14:paraId="1C81720D" w14:textId="07256B43" w:rsidR="004C509D" w:rsidRPr="00515A2E" w:rsidRDefault="004C509D" w:rsidP="004C509D">
                            <w:pPr>
                              <w:pStyle w:val="Bijschrift"/>
                              <w:rPr>
                                <w:noProof/>
                              </w:rPr>
                            </w:pPr>
                            <w:r>
                              <w:t xml:space="preserve">Figuur 13 en 14 meetwaarden laaglast </w:t>
                            </w:r>
                            <w:r>
                              <w:t>gasblok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8FE6F" id="Tekstvak 6" o:spid="_x0000_s1038" type="#_x0000_t202" style="position:absolute;margin-left:272.35pt;margin-top:6.1pt;width:180.6pt;height:12.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" stroked="f">
                <v:textbox inset="0,0,0,0">
                  <w:txbxContent>
                    <w:p w14:paraId="1C81720D" w14:textId="07256B43" w:rsidR="004C509D" w:rsidRPr="00515A2E" w:rsidRDefault="004C509D" w:rsidP="004C509D">
                      <w:pPr>
                        <w:pStyle w:val="Bijschrift"/>
                        <w:rPr>
                          <w:noProof/>
                        </w:rPr>
                      </w:pPr>
                      <w:r>
                        <w:t xml:space="preserve">Figuur 13 en 14 meetwaarden laaglast </w:t>
                      </w:r>
                      <w:proofErr w:type="spellStart"/>
                      <w:r>
                        <w:t>gasblok</w:t>
                      </w:r>
                      <w:proofErr w:type="spellEnd"/>
                    </w:p>
                  </w:txbxContent>
                </v:textbox>
                <w10:wrap type="square"/>
              </v:shape>
            </w:pict>
          </mc:Fallback>
        </mc:AlternateContent>
      </w:r>
    </w:p>
    <w:p w14:paraId="713B5F24" w14:textId="3819B5B3" w:rsidR="001265A2" w:rsidRDefault="00E308C2" w:rsidP="00AB7604">
      <w:r>
        <w:rPr>
          <w:noProof/>
        </w:rPr>
        <w:drawing>
          <wp:anchor distT="0" distB="0" distL="114300" distR="114300" simplePos="0" relativeHeight="251723776" behindDoc="0" locked="0" layoutInCell="1" allowOverlap="1" wp14:anchorId="39A22A4F" wp14:editId="7D120A15">
            <wp:simplePos x="0" y="0"/>
            <wp:positionH relativeFrom="column">
              <wp:posOffset>-727075</wp:posOffset>
            </wp:positionH>
            <wp:positionV relativeFrom="paragraph">
              <wp:posOffset>393065</wp:posOffset>
            </wp:positionV>
            <wp:extent cx="2930525" cy="1447800"/>
            <wp:effectExtent l="0" t="1587" r="1587" b="1588"/>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93052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944" behindDoc="0" locked="0" layoutInCell="1" allowOverlap="1" wp14:anchorId="19C2DBAA" wp14:editId="4679E4A5">
            <wp:simplePos x="0" y="0"/>
            <wp:positionH relativeFrom="column">
              <wp:posOffset>4079240</wp:posOffset>
            </wp:positionH>
            <wp:positionV relativeFrom="paragraph">
              <wp:posOffset>615315</wp:posOffset>
            </wp:positionV>
            <wp:extent cx="2266950" cy="1102995"/>
            <wp:effectExtent l="0" t="8573"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266950" cy="1102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0" locked="0" layoutInCell="1" allowOverlap="1" wp14:anchorId="645C2E0E" wp14:editId="3E2BBE79">
            <wp:simplePos x="0" y="0"/>
            <wp:positionH relativeFrom="column">
              <wp:posOffset>2877185</wp:posOffset>
            </wp:positionH>
            <wp:positionV relativeFrom="paragraph">
              <wp:posOffset>632460</wp:posOffset>
            </wp:positionV>
            <wp:extent cx="2273300" cy="1105535"/>
            <wp:effectExtent l="0" t="6668" r="6033" b="6032"/>
            <wp:wrapSquare wrapText="bothSides"/>
            <wp:docPr id="8" name="Afbeelding 8" descr="Afbeelding met tekst, muu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muur, binnen&#10;&#10;Automatisch gegenereerde beschrijv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273300"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sidR="0066792C" w:rsidRPr="0066792C">
        <w:t xml:space="preserve">Natuurlijk vergelijken we deze </w:t>
      </w:r>
      <w:r w:rsidR="009C4A14">
        <w:t>meet</w:t>
      </w:r>
      <w:r w:rsidR="0066792C" w:rsidRPr="0066792C">
        <w:t xml:space="preserve">waarden ook nog met de waarden </w:t>
      </w:r>
      <w:r w:rsidR="0066792C">
        <w:t xml:space="preserve">uit de specificaties </w:t>
      </w:r>
      <w:r w:rsidR="0066792C" w:rsidRPr="0066792C">
        <w:t>die door de fabrikant opgegeven worden.</w:t>
      </w:r>
    </w:p>
    <w:p w14:paraId="4A7938D6" w14:textId="5219B6AC" w:rsidR="001265A2" w:rsidRDefault="001265A2" w:rsidP="00AB7604"/>
    <w:p w14:paraId="3652E73B" w14:textId="77777777" w:rsidR="00E308C2" w:rsidRDefault="00E308C2" w:rsidP="00AB7604"/>
    <w:p w14:paraId="5E3762BB" w14:textId="77777777" w:rsidR="00E308C2" w:rsidRDefault="00E308C2" w:rsidP="00AB7604"/>
    <w:p w14:paraId="6409A63D" w14:textId="257D97DB" w:rsidR="001265A2" w:rsidRDefault="00E308C2" w:rsidP="00AB7604">
      <w:r>
        <w:rPr>
          <w:noProof/>
        </w:rPr>
        <mc:AlternateContent>
          <mc:Choice Requires="wps">
            <w:drawing>
              <wp:anchor distT="0" distB="0" distL="114300" distR="114300" simplePos="0" relativeHeight="251734016" behindDoc="0" locked="0" layoutInCell="1" allowOverlap="1" wp14:anchorId="02C16F45" wp14:editId="668C0BCD">
                <wp:simplePos x="0" y="0"/>
                <wp:positionH relativeFrom="column">
                  <wp:posOffset>3458845</wp:posOffset>
                </wp:positionH>
                <wp:positionV relativeFrom="paragraph">
                  <wp:posOffset>513715</wp:posOffset>
                </wp:positionV>
                <wp:extent cx="2308860" cy="182880"/>
                <wp:effectExtent l="0" t="0" r="0" b="7620"/>
                <wp:wrapSquare wrapText="bothSides"/>
                <wp:docPr id="11" name="Tekstvak 11"/>
                <wp:cNvGraphicFramePr/>
                <a:graphic xmlns:a="http://schemas.openxmlformats.org/drawingml/2006/main">
                  <a:graphicData uri="http://schemas.microsoft.com/office/word/2010/wordprocessingShape">
                    <wps:wsp>
                      <wps:cNvSpPr txBox="1"/>
                      <wps:spPr>
                        <a:xfrm>
                          <a:off x="0" y="0"/>
                          <a:ext cx="2308860" cy="182880"/>
                        </a:xfrm>
                        <a:prstGeom prst="rect">
                          <a:avLst/>
                        </a:prstGeom>
                        <a:solidFill>
                          <a:prstClr val="white"/>
                        </a:solidFill>
                        <a:ln>
                          <a:noFill/>
                        </a:ln>
                      </wps:spPr>
                      <wps:txbx>
                        <w:txbxContent>
                          <w:p w14:paraId="588BBBF1" w14:textId="4DF0892C" w:rsidR="0091655C" w:rsidRPr="00A84E86" w:rsidRDefault="0091655C" w:rsidP="0091655C">
                            <w:pPr>
                              <w:pStyle w:val="Bijschrift"/>
                              <w:rPr>
                                <w:noProof/>
                              </w:rPr>
                            </w:pPr>
                            <w:r>
                              <w:t>Figuur 1</w:t>
                            </w:r>
                            <w:r w:rsidR="001265A2">
                              <w:t>6</w:t>
                            </w:r>
                            <w:r>
                              <w:t xml:space="preserve"> en 1</w:t>
                            </w:r>
                            <w:r w:rsidR="001265A2">
                              <w:t>7</w:t>
                            </w:r>
                            <w:r>
                              <w:t xml:space="preserve"> meetwaarden </w:t>
                            </w:r>
                            <w:r>
                              <w:t>hooglast gasblok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16F45" id="Tekstvak 11" o:spid="_x0000_s1039" type="#_x0000_t202" style="position:absolute;margin-left:272.35pt;margin-top:40.45pt;width:181.8pt;height:14.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" stroked="f">
                <v:textbox inset="0,0,0,0">
                  <w:txbxContent>
                    <w:p w14:paraId="588BBBF1" w14:textId="4DF0892C" w:rsidR="0091655C" w:rsidRPr="00A84E86" w:rsidRDefault="0091655C" w:rsidP="0091655C">
                      <w:pPr>
                        <w:pStyle w:val="Bijschrift"/>
                        <w:rPr>
                          <w:noProof/>
                        </w:rPr>
                      </w:pPr>
                      <w:r>
                        <w:t>Figuur 1</w:t>
                      </w:r>
                      <w:r w:rsidR="001265A2">
                        <w:t>6</w:t>
                      </w:r>
                      <w:r>
                        <w:t xml:space="preserve"> en 1</w:t>
                      </w:r>
                      <w:r w:rsidR="001265A2">
                        <w:t>7</w:t>
                      </w:r>
                      <w:r>
                        <w:t xml:space="preserve"> meetwaarden </w:t>
                      </w:r>
                      <w:proofErr w:type="spellStart"/>
                      <w:r>
                        <w:t>hooglast</w:t>
                      </w:r>
                      <w:proofErr w:type="spellEnd"/>
                      <w:r>
                        <w:t xml:space="preserve"> </w:t>
                      </w:r>
                      <w:proofErr w:type="spellStart"/>
                      <w:r>
                        <w:t>gasblok</w:t>
                      </w:r>
                      <w:proofErr w:type="spellEnd"/>
                    </w:p>
                  </w:txbxContent>
                </v:textbox>
                <w10:wrap type="square"/>
              </v:shape>
            </w:pict>
          </mc:Fallback>
        </mc:AlternateContent>
      </w:r>
    </w:p>
    <w:p w14:paraId="68315948" w14:textId="524A5E59" w:rsidR="00EF7D8C" w:rsidRDefault="00EF7D8C" w:rsidP="00AB7604">
      <w:r>
        <w:rPr>
          <w:noProof/>
        </w:rPr>
        <mc:AlternateContent>
          <mc:Choice Requires="wps">
            <w:drawing>
              <wp:anchor distT="0" distB="0" distL="114300" distR="114300" simplePos="0" relativeHeight="251738112" behindDoc="0" locked="0" layoutInCell="1" allowOverlap="1" wp14:anchorId="38E0D3AD" wp14:editId="365D16D0">
                <wp:simplePos x="0" y="0"/>
                <wp:positionH relativeFrom="column">
                  <wp:posOffset>14605</wp:posOffset>
                </wp:positionH>
                <wp:positionV relativeFrom="paragraph">
                  <wp:posOffset>228484</wp:posOffset>
                </wp:positionV>
                <wp:extent cx="1517650" cy="190500"/>
                <wp:effectExtent l="0" t="0" r="6350" b="0"/>
                <wp:wrapSquare wrapText="bothSides"/>
                <wp:docPr id="14" name="Tekstvak 14"/>
                <wp:cNvGraphicFramePr/>
                <a:graphic xmlns:a="http://schemas.openxmlformats.org/drawingml/2006/main">
                  <a:graphicData uri="http://schemas.microsoft.com/office/word/2010/wordprocessingShape">
                    <wps:wsp>
                      <wps:cNvSpPr txBox="1"/>
                      <wps:spPr>
                        <a:xfrm>
                          <a:off x="0" y="0"/>
                          <a:ext cx="1517650" cy="190500"/>
                        </a:xfrm>
                        <a:prstGeom prst="rect">
                          <a:avLst/>
                        </a:prstGeom>
                        <a:solidFill>
                          <a:prstClr val="white"/>
                        </a:solidFill>
                        <a:ln>
                          <a:noFill/>
                        </a:ln>
                      </wps:spPr>
                      <wps:txbx>
                        <w:txbxContent>
                          <w:p w14:paraId="1A726F1F" w14:textId="6A09923A" w:rsidR="0066792C" w:rsidRPr="00AD4EF0" w:rsidRDefault="0066792C" w:rsidP="0066792C">
                            <w:pPr>
                              <w:pStyle w:val="Bijschrift"/>
                              <w:rPr>
                                <w:noProof/>
                              </w:rPr>
                            </w:pPr>
                            <w:r>
                              <w:t xml:space="preserve">Figuur 15 ketel in </w:t>
                            </w:r>
                            <w:r>
                              <w:t>hooglast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0D3AD" id="Tekstvak 14" o:spid="_x0000_s1040" type="#_x0000_t202" style="position:absolute;margin-left:1.15pt;margin-top:18pt;width:119.5pt;height: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" stroked="f">
                <v:textbox inset="0,0,0,0">
                  <w:txbxContent>
                    <w:p w14:paraId="1A726F1F" w14:textId="6A09923A" w:rsidR="0066792C" w:rsidRPr="00AD4EF0" w:rsidRDefault="0066792C" w:rsidP="0066792C">
                      <w:pPr>
                        <w:pStyle w:val="Bijschrift"/>
                        <w:rPr>
                          <w:noProof/>
                        </w:rPr>
                      </w:pPr>
                      <w:r>
                        <w:t xml:space="preserve">Figuur 15 ketel in </w:t>
                      </w:r>
                      <w:proofErr w:type="spellStart"/>
                      <w:r>
                        <w:t>hooglast</w:t>
                      </w:r>
                      <w:proofErr w:type="spellEnd"/>
                    </w:p>
                  </w:txbxContent>
                </v:textbox>
                <w10:wrap type="square"/>
              </v:shape>
            </w:pict>
          </mc:Fallback>
        </mc:AlternateContent>
      </w:r>
    </w:p>
    <w:p w14:paraId="06CA0E71" w14:textId="406372F4" w:rsidR="00105785" w:rsidRPr="00122762" w:rsidRDefault="00105785" w:rsidP="00105785">
      <w:pPr>
        <w:pStyle w:val="Kop1"/>
        <w:numPr>
          <w:ilvl w:val="1"/>
          <w:numId w:val="5"/>
        </w:numPr>
        <w:rPr>
          <w:rFonts w:asciiTheme="minorHAnsi" w:hAnsiTheme="minorHAnsi" w:cstheme="minorHAnsi"/>
          <w:color w:val="auto"/>
          <w:sz w:val="24"/>
          <w:szCs w:val="24"/>
        </w:rPr>
      </w:pPr>
      <w:bookmarkStart w:id="8" w:name="_Hlk85476529"/>
      <w:bookmarkStart w:id="9" w:name="_Hlk85299244"/>
      <w:r w:rsidRPr="00122762">
        <w:rPr>
          <w:rFonts w:asciiTheme="minorHAnsi" w:hAnsiTheme="minorHAnsi" w:cstheme="minorHAnsi"/>
          <w:color w:val="auto"/>
          <w:sz w:val="24"/>
          <w:szCs w:val="24"/>
        </w:rPr>
        <w:lastRenderedPageBreak/>
        <w:t>Noteer tijdens het tapwaterbedrijf de meetwaarden</w:t>
      </w:r>
    </w:p>
    <w:bookmarkEnd w:id="8"/>
    <w:p w14:paraId="423DDC92" w14:textId="77777777" w:rsidR="008C12AC" w:rsidRPr="008C12AC" w:rsidRDefault="008C12AC" w:rsidP="008C12AC"/>
    <w:p w14:paraId="6B353FD1" w14:textId="43286A93" w:rsidR="00F21E14" w:rsidRDefault="00F21E14" w:rsidP="008C12AC">
      <w:r>
        <w:t xml:space="preserve">Nu de metingen aan het </w:t>
      </w:r>
      <w:proofErr w:type="spellStart"/>
      <w:r>
        <w:t>gasblok</w:t>
      </w:r>
      <w:proofErr w:type="spellEnd"/>
      <w:r>
        <w:t xml:space="preserve"> voltooid hebben gaan we controleren w</w:t>
      </w:r>
      <w:r w:rsidR="00762536">
        <w:t>elke resultaten de ketel levert bij het tapwatergebruik. We meten hier de volgende instellingen:</w:t>
      </w:r>
    </w:p>
    <w:p w14:paraId="2CEBB74A" w14:textId="7E57DBCB" w:rsidR="00B65154" w:rsidRDefault="00762536" w:rsidP="000C79B7">
      <w:pPr>
        <w:pStyle w:val="Lijstalinea"/>
        <w:numPr>
          <w:ilvl w:val="0"/>
          <w:numId w:val="7"/>
        </w:numPr>
        <w:spacing w:after="120"/>
        <w:ind w:left="714" w:hanging="357"/>
        <w:contextualSpacing w:val="0"/>
      </w:pPr>
      <w:r>
        <w:t>Ionisatiestroom: dit is een kleine stroom die te meten is als er gas verbrand wordt</w:t>
      </w:r>
      <w:r w:rsidR="00B65154">
        <w:t>. De verbrandingsgassen en lucht raken geïoniseerd bij verbranding. De gemeten stroom bepaald of de gasklep open mag blijven. Het is dus een veiligheidsinstelling.</w:t>
      </w:r>
    </w:p>
    <w:p w14:paraId="43BFBAE5" w14:textId="278BB30E" w:rsidR="00B65154" w:rsidRDefault="00762536" w:rsidP="000C79B7">
      <w:pPr>
        <w:pStyle w:val="Lijstalinea"/>
        <w:numPr>
          <w:ilvl w:val="0"/>
          <w:numId w:val="7"/>
        </w:numPr>
        <w:spacing w:after="120"/>
        <w:ind w:left="714" w:hanging="357"/>
        <w:contextualSpacing w:val="0"/>
      </w:pPr>
      <w:r>
        <w:t>Tapwaterhoeveelheid</w:t>
      </w:r>
      <w:r w:rsidR="00B65154">
        <w:t>: Hoeveel warm water levert de ketel.</w:t>
      </w:r>
    </w:p>
    <w:p w14:paraId="1BEE0A57" w14:textId="27E3CAFA" w:rsidR="00762536" w:rsidRDefault="00762536" w:rsidP="000C79B7">
      <w:pPr>
        <w:pStyle w:val="Lijstalinea"/>
        <w:numPr>
          <w:ilvl w:val="0"/>
          <w:numId w:val="7"/>
        </w:numPr>
        <w:spacing w:after="120"/>
        <w:ind w:left="714" w:hanging="357"/>
        <w:contextualSpacing w:val="0"/>
      </w:pPr>
      <w:r>
        <w:t>CV-druk</w:t>
      </w:r>
      <w:r w:rsidR="00901A0A">
        <w:t>: Hoe groot is de waterdruk in de ketel.</w:t>
      </w:r>
    </w:p>
    <w:p w14:paraId="160F7C02" w14:textId="1B2A3777" w:rsidR="00762536" w:rsidRDefault="00762536" w:rsidP="000C79B7">
      <w:pPr>
        <w:pStyle w:val="Lijstalinea"/>
        <w:numPr>
          <w:ilvl w:val="0"/>
          <w:numId w:val="7"/>
        </w:numPr>
        <w:spacing w:after="120"/>
        <w:ind w:left="714" w:hanging="357"/>
        <w:contextualSpacing w:val="0"/>
      </w:pPr>
      <w:r>
        <w:t>Vermogen</w:t>
      </w:r>
      <w:r w:rsidR="00901A0A">
        <w:t>: Welk vermogen levert de ketel.</w:t>
      </w:r>
    </w:p>
    <w:p w14:paraId="6B150861" w14:textId="61231062" w:rsidR="00762536" w:rsidRDefault="00762536" w:rsidP="000C79B7">
      <w:pPr>
        <w:pStyle w:val="Lijstalinea"/>
        <w:numPr>
          <w:ilvl w:val="0"/>
          <w:numId w:val="7"/>
        </w:numPr>
        <w:spacing w:after="120"/>
        <w:ind w:left="714" w:hanging="357"/>
        <w:contextualSpacing w:val="0"/>
      </w:pPr>
      <w:r>
        <w:t>Pomp toerental</w:t>
      </w:r>
      <w:r w:rsidR="00901A0A">
        <w:t>: wat is het pomptoerental tijdens bedrijf.</w:t>
      </w:r>
    </w:p>
    <w:p w14:paraId="20EF5F29" w14:textId="17EB8D3F" w:rsidR="00762536" w:rsidRDefault="00762536" w:rsidP="000C79B7">
      <w:pPr>
        <w:pStyle w:val="Lijstalinea"/>
        <w:numPr>
          <w:ilvl w:val="0"/>
          <w:numId w:val="7"/>
        </w:numPr>
        <w:spacing w:after="120"/>
        <w:ind w:left="714" w:hanging="357"/>
        <w:contextualSpacing w:val="0"/>
      </w:pPr>
      <w:r>
        <w:t>Laatste storing</w:t>
      </w:r>
      <w:r w:rsidR="00901A0A">
        <w:t>: Welke storing is er het laatst geconstateerd.</w:t>
      </w:r>
    </w:p>
    <w:p w14:paraId="1A226D5B" w14:textId="56E57EC4" w:rsidR="00762536" w:rsidRDefault="00762536" w:rsidP="000C79B7">
      <w:pPr>
        <w:pStyle w:val="Lijstalinea"/>
        <w:numPr>
          <w:ilvl w:val="0"/>
          <w:numId w:val="7"/>
        </w:numPr>
        <w:spacing w:after="120"/>
        <w:ind w:left="714" w:hanging="357"/>
        <w:contextualSpacing w:val="0"/>
      </w:pPr>
      <w:r>
        <w:t>Sensor warmtewisselaar S0</w:t>
      </w:r>
      <w:r w:rsidR="00901A0A">
        <w:t>:  Meet de temperatuur van de warmtewisselaar.</w:t>
      </w:r>
    </w:p>
    <w:p w14:paraId="35C9FE25" w14:textId="68276A6F" w:rsidR="00762536" w:rsidRDefault="00762536" w:rsidP="000C79B7">
      <w:pPr>
        <w:pStyle w:val="Lijstalinea"/>
        <w:numPr>
          <w:ilvl w:val="0"/>
          <w:numId w:val="7"/>
        </w:numPr>
        <w:spacing w:after="120"/>
        <w:ind w:left="714" w:hanging="357"/>
        <w:contextualSpacing w:val="0"/>
      </w:pPr>
      <w:r>
        <w:t>Sensor aanvoer S1</w:t>
      </w:r>
      <w:r w:rsidR="00901A0A">
        <w:t>: Meet de temperatuur in de CV aanvoer.</w:t>
      </w:r>
    </w:p>
    <w:p w14:paraId="2127B33A" w14:textId="69CD694C" w:rsidR="00762536" w:rsidRPr="00901A0A" w:rsidRDefault="00762536" w:rsidP="000C79B7">
      <w:pPr>
        <w:pStyle w:val="Lijstalinea"/>
        <w:numPr>
          <w:ilvl w:val="0"/>
          <w:numId w:val="7"/>
        </w:numPr>
        <w:spacing w:after="120"/>
        <w:ind w:left="714" w:hanging="357"/>
        <w:contextualSpacing w:val="0"/>
      </w:pPr>
      <w:r w:rsidRPr="00901A0A">
        <w:t>Sensor warm tapwater S3</w:t>
      </w:r>
      <w:r w:rsidR="00901A0A" w:rsidRPr="00901A0A">
        <w:t>: Meet de temperatuur in het</w:t>
      </w:r>
      <w:r w:rsidR="00901A0A">
        <w:t xml:space="preserve"> warme tapwater.</w:t>
      </w:r>
    </w:p>
    <w:p w14:paraId="0CEEE1A6" w14:textId="408AE9BD" w:rsidR="00762536" w:rsidRPr="00901A0A" w:rsidRDefault="00762536" w:rsidP="000C79B7">
      <w:pPr>
        <w:pStyle w:val="Lijstalinea"/>
        <w:numPr>
          <w:ilvl w:val="0"/>
          <w:numId w:val="7"/>
        </w:numPr>
        <w:spacing w:after="120"/>
        <w:ind w:left="714" w:hanging="357"/>
        <w:contextualSpacing w:val="0"/>
      </w:pPr>
      <w:r w:rsidRPr="00901A0A">
        <w:t>Sensor rookgas S5</w:t>
      </w:r>
      <w:r w:rsidR="00901A0A" w:rsidRPr="00901A0A">
        <w:t>: Meet de temperatuur va</w:t>
      </w:r>
      <w:r w:rsidR="00901A0A">
        <w:t>n de rookgassen.</w:t>
      </w:r>
    </w:p>
    <w:p w14:paraId="419BFEBE" w14:textId="77777777" w:rsidR="008C12AC" w:rsidRDefault="008C12AC" w:rsidP="00105785"/>
    <w:p w14:paraId="05C4E487" w14:textId="1FC979E1" w:rsidR="00495965" w:rsidRDefault="00B40D1D" w:rsidP="00495965">
      <w:r>
        <w:rPr>
          <w:noProof/>
        </w:rPr>
        <w:drawing>
          <wp:anchor distT="0" distB="0" distL="114300" distR="114300" simplePos="0" relativeHeight="251739136" behindDoc="0" locked="0" layoutInCell="1" allowOverlap="1" wp14:anchorId="128C7C2D" wp14:editId="67C11A17">
            <wp:simplePos x="0" y="0"/>
            <wp:positionH relativeFrom="column">
              <wp:posOffset>2998470</wp:posOffset>
            </wp:positionH>
            <wp:positionV relativeFrom="paragraph">
              <wp:posOffset>659130</wp:posOffset>
            </wp:positionV>
            <wp:extent cx="2541270" cy="1234440"/>
            <wp:effectExtent l="0" t="0" r="0" b="3810"/>
            <wp:wrapSquare wrapText="bothSides"/>
            <wp:docPr id="20" name="Afbeelding 20" descr="Afbeelding met teks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 binnen&#10;&#10;Automatisch gegenereerde beschrijv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127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0400" behindDoc="0" locked="0" layoutInCell="1" allowOverlap="1" wp14:anchorId="0F2A469A" wp14:editId="00ED656A">
                <wp:simplePos x="0" y="0"/>
                <wp:positionH relativeFrom="column">
                  <wp:posOffset>2999740</wp:posOffset>
                </wp:positionH>
                <wp:positionV relativeFrom="paragraph">
                  <wp:posOffset>3519170</wp:posOffset>
                </wp:positionV>
                <wp:extent cx="2512695" cy="165735"/>
                <wp:effectExtent l="0" t="0" r="1905" b="5715"/>
                <wp:wrapSquare wrapText="bothSides"/>
                <wp:docPr id="64" name="Tekstvak 64"/>
                <wp:cNvGraphicFramePr/>
                <a:graphic xmlns:a="http://schemas.openxmlformats.org/drawingml/2006/main">
                  <a:graphicData uri="http://schemas.microsoft.com/office/word/2010/wordprocessingShape">
                    <wps:wsp>
                      <wps:cNvSpPr txBox="1"/>
                      <wps:spPr>
                        <a:xfrm>
                          <a:off x="0" y="0"/>
                          <a:ext cx="2512695" cy="165735"/>
                        </a:xfrm>
                        <a:prstGeom prst="rect">
                          <a:avLst/>
                        </a:prstGeom>
                        <a:solidFill>
                          <a:prstClr val="white"/>
                        </a:solidFill>
                        <a:ln>
                          <a:noFill/>
                        </a:ln>
                      </wps:spPr>
                      <wps:txbx>
                        <w:txbxContent>
                          <w:p w14:paraId="3C40F5C5" w14:textId="2884A74E" w:rsidR="00B40D1D" w:rsidRPr="00387D8E" w:rsidRDefault="00B40D1D" w:rsidP="00B40D1D">
                            <w:pPr>
                              <w:pStyle w:val="Bijschrift"/>
                              <w:rPr>
                                <w:noProof/>
                              </w:rPr>
                            </w:pPr>
                            <w:r>
                              <w:t>Figuur 21 Het vermogen dat de ketel levert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2A469A" id="Tekstvak 64" o:spid="_x0000_s1041" type="#_x0000_t202" style="position:absolute;margin-left:236.2pt;margin-top:277.1pt;width:197.85pt;height:13.0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" stroked="f">
                <v:textbox inset="0,0,0,0">
                  <w:txbxContent>
                    <w:p w14:paraId="3C40F5C5" w14:textId="2884A74E" w:rsidR="00B40D1D" w:rsidRPr="00387D8E" w:rsidRDefault="00B40D1D" w:rsidP="00B40D1D">
                      <w:pPr>
                        <w:pStyle w:val="Bijschrift"/>
                        <w:rPr>
                          <w:noProof/>
                        </w:rPr>
                      </w:pPr>
                      <w:r>
                        <w:t>Figuur 21 Het vermogen dat de ketel levert</w:t>
                      </w:r>
                    </w:p>
                  </w:txbxContent>
                </v:textbox>
                <w10:wrap type="square"/>
              </v:shape>
            </w:pict>
          </mc:Fallback>
        </mc:AlternateContent>
      </w:r>
      <w:r w:rsidR="00495965">
        <w:rPr>
          <w:noProof/>
        </w:rPr>
        <w:drawing>
          <wp:anchor distT="0" distB="0" distL="114300" distR="114300" simplePos="0" relativeHeight="251743232" behindDoc="0" locked="0" layoutInCell="1" allowOverlap="1" wp14:anchorId="79103059" wp14:editId="08F02860">
            <wp:simplePos x="0" y="0"/>
            <wp:positionH relativeFrom="column">
              <wp:posOffset>118399</wp:posOffset>
            </wp:positionH>
            <wp:positionV relativeFrom="paragraph">
              <wp:posOffset>2223077</wp:posOffset>
            </wp:positionV>
            <wp:extent cx="2548890" cy="1238482"/>
            <wp:effectExtent l="0" t="0" r="3810" b="0"/>
            <wp:wrapSquare wrapText="bothSides"/>
            <wp:docPr id="28" name="Afbeelding 28" descr="Afbeelding met teks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tekst, binnen&#10;&#10;Automatisch gegenereerde beschrijv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48890" cy="1238482"/>
                    </a:xfrm>
                    <a:prstGeom prst="rect">
                      <a:avLst/>
                    </a:prstGeom>
                    <a:noFill/>
                    <a:ln>
                      <a:noFill/>
                    </a:ln>
                  </pic:spPr>
                </pic:pic>
              </a:graphicData>
            </a:graphic>
            <wp14:sizeRelH relativeFrom="page">
              <wp14:pctWidth>0</wp14:pctWidth>
            </wp14:sizeRelH>
            <wp14:sizeRelV relativeFrom="page">
              <wp14:pctHeight>0</wp14:pctHeight>
            </wp14:sizeRelV>
          </wp:anchor>
        </w:drawing>
      </w:r>
      <w:r w:rsidR="00495965">
        <w:rPr>
          <w:noProof/>
        </w:rPr>
        <mc:AlternateContent>
          <mc:Choice Requires="wps">
            <w:drawing>
              <wp:anchor distT="0" distB="0" distL="114300" distR="114300" simplePos="0" relativeHeight="251746304" behindDoc="0" locked="0" layoutInCell="1" allowOverlap="1" wp14:anchorId="465C8727" wp14:editId="39543431">
                <wp:simplePos x="0" y="0"/>
                <wp:positionH relativeFrom="column">
                  <wp:posOffset>2979362</wp:posOffset>
                </wp:positionH>
                <wp:positionV relativeFrom="paragraph">
                  <wp:posOffset>1953895</wp:posOffset>
                </wp:positionV>
                <wp:extent cx="2541270" cy="158750"/>
                <wp:effectExtent l="0" t="0" r="0" b="0"/>
                <wp:wrapSquare wrapText="bothSides"/>
                <wp:docPr id="49" name="Tekstvak 49"/>
                <wp:cNvGraphicFramePr/>
                <a:graphic xmlns:a="http://schemas.openxmlformats.org/drawingml/2006/main">
                  <a:graphicData uri="http://schemas.microsoft.com/office/word/2010/wordprocessingShape">
                    <wps:wsp>
                      <wps:cNvSpPr txBox="1"/>
                      <wps:spPr>
                        <a:xfrm>
                          <a:off x="0" y="0"/>
                          <a:ext cx="2541270" cy="158750"/>
                        </a:xfrm>
                        <a:prstGeom prst="rect">
                          <a:avLst/>
                        </a:prstGeom>
                        <a:solidFill>
                          <a:prstClr val="white"/>
                        </a:solidFill>
                        <a:ln>
                          <a:noFill/>
                        </a:ln>
                      </wps:spPr>
                      <wps:txbx>
                        <w:txbxContent>
                          <w:p w14:paraId="74B36494" w14:textId="55BC1186" w:rsidR="00495965" w:rsidRPr="00C22E26" w:rsidRDefault="00495965" w:rsidP="00495965">
                            <w:pPr>
                              <w:pStyle w:val="Bijschrift"/>
                              <w:rPr>
                                <w:noProof/>
                              </w:rPr>
                            </w:pPr>
                            <w:r>
                              <w:t>Figuur 19 Waarde ionisatiestroom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5C8727" id="Tekstvak 49" o:spid="_x0000_s1042" type="#_x0000_t202" style="position:absolute;margin-left:234.6pt;margin-top:153.85pt;width:200.1pt;height:12.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" stroked="f">
                <v:textbox inset="0,0,0,0">
                  <w:txbxContent>
                    <w:p w14:paraId="74B36494" w14:textId="55BC1186" w:rsidR="00495965" w:rsidRPr="00C22E26" w:rsidRDefault="00495965" w:rsidP="00495965">
                      <w:pPr>
                        <w:pStyle w:val="Bijschrift"/>
                        <w:rPr>
                          <w:noProof/>
                        </w:rPr>
                      </w:pPr>
                      <w:r>
                        <w:t>Figuur 19 Waarde ionisatiestroom</w:t>
                      </w:r>
                    </w:p>
                  </w:txbxContent>
                </v:textbox>
                <w10:wrap type="square"/>
              </v:shape>
            </w:pict>
          </mc:Fallback>
        </mc:AlternateContent>
      </w:r>
      <w:r w:rsidR="008C12AC">
        <w:t>Aan de hand van het elektronische display op de ketel kunnen we via het installateurs programma stap voor stap bij alle waarden langs die hierboven genoemd zijn.</w:t>
      </w:r>
      <w:r w:rsidR="00495965">
        <w:t xml:space="preserve"> Hieronder in figuur 18-21 zijn een aantal afbeeldingen te zien tijdens onze opname</w:t>
      </w:r>
      <w:r w:rsidR="00E75F57">
        <w:t xml:space="preserve"> bij CV gebruik.</w:t>
      </w:r>
    </w:p>
    <w:p w14:paraId="61E2D861" w14:textId="62C6E095" w:rsidR="00495965" w:rsidRDefault="00B40D1D" w:rsidP="00495965">
      <w:r>
        <w:rPr>
          <w:noProof/>
        </w:rPr>
        <mc:AlternateContent>
          <mc:Choice Requires="wps">
            <w:drawing>
              <wp:anchor distT="0" distB="0" distL="114300" distR="114300" simplePos="0" relativeHeight="251748352" behindDoc="0" locked="0" layoutInCell="1" allowOverlap="1" wp14:anchorId="4239270F" wp14:editId="5553968D">
                <wp:simplePos x="0" y="0"/>
                <wp:positionH relativeFrom="column">
                  <wp:posOffset>118110</wp:posOffset>
                </wp:positionH>
                <wp:positionV relativeFrom="paragraph">
                  <wp:posOffset>2865120</wp:posOffset>
                </wp:positionV>
                <wp:extent cx="2548890" cy="165735"/>
                <wp:effectExtent l="0" t="0" r="3810" b="5715"/>
                <wp:wrapSquare wrapText="bothSides"/>
                <wp:docPr id="59" name="Tekstvak 59"/>
                <wp:cNvGraphicFramePr/>
                <a:graphic xmlns:a="http://schemas.openxmlformats.org/drawingml/2006/main">
                  <a:graphicData uri="http://schemas.microsoft.com/office/word/2010/wordprocessingShape">
                    <wps:wsp>
                      <wps:cNvSpPr txBox="1"/>
                      <wps:spPr>
                        <a:xfrm>
                          <a:off x="0" y="0"/>
                          <a:ext cx="2548890" cy="165735"/>
                        </a:xfrm>
                        <a:prstGeom prst="rect">
                          <a:avLst/>
                        </a:prstGeom>
                        <a:solidFill>
                          <a:prstClr val="white"/>
                        </a:solidFill>
                        <a:ln>
                          <a:noFill/>
                        </a:ln>
                      </wps:spPr>
                      <wps:txbx>
                        <w:txbxContent>
                          <w:p w14:paraId="5078A00A" w14:textId="392F73B3" w:rsidR="00B40D1D" w:rsidRPr="00824B4C" w:rsidRDefault="00B40D1D" w:rsidP="00B40D1D">
                            <w:pPr>
                              <w:pStyle w:val="Bijschrift"/>
                              <w:rPr>
                                <w:noProof/>
                              </w:rPr>
                            </w:pPr>
                            <w:r>
                              <w:t>Figuur 20 CV druk van de ketel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39270F" id="Tekstvak 59" o:spid="_x0000_s1043" type="#_x0000_t202" style="position:absolute;margin-left:9.3pt;margin-top:225.6pt;width:200.7pt;height:13.0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" stroked="f">
                <v:textbox inset="0,0,0,0">
                  <w:txbxContent>
                    <w:p w14:paraId="5078A00A" w14:textId="392F73B3" w:rsidR="00B40D1D" w:rsidRPr="00824B4C" w:rsidRDefault="00B40D1D" w:rsidP="00B40D1D">
                      <w:pPr>
                        <w:pStyle w:val="Bijschrift"/>
                        <w:rPr>
                          <w:noProof/>
                        </w:rPr>
                      </w:pPr>
                      <w:r>
                        <w:t>Figuur 20 CV druk van de ketel</w:t>
                      </w:r>
                    </w:p>
                  </w:txbxContent>
                </v:textbox>
                <w10:wrap type="square"/>
              </v:shape>
            </w:pict>
          </mc:Fallback>
        </mc:AlternateContent>
      </w:r>
      <w:r w:rsidR="00495965">
        <w:rPr>
          <w:noProof/>
        </w:rPr>
        <w:drawing>
          <wp:anchor distT="0" distB="0" distL="114300" distR="114300" simplePos="0" relativeHeight="251744256" behindDoc="0" locked="0" layoutInCell="1" allowOverlap="1" wp14:anchorId="5228F90A" wp14:editId="375E65A7">
            <wp:simplePos x="0" y="0"/>
            <wp:positionH relativeFrom="column">
              <wp:posOffset>3000894</wp:posOffset>
            </wp:positionH>
            <wp:positionV relativeFrom="paragraph">
              <wp:posOffset>1569720</wp:posOffset>
            </wp:positionV>
            <wp:extent cx="2512695" cy="1238250"/>
            <wp:effectExtent l="0" t="0" r="1905" b="0"/>
            <wp:wrapSquare wrapText="bothSides"/>
            <wp:docPr id="32" name="Afbeelding 32"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binnen&#10;&#10;Automatisch gegenereerde beschrijv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269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95965">
        <w:rPr>
          <w:noProof/>
        </w:rPr>
        <mc:AlternateContent>
          <mc:Choice Requires="wps">
            <w:drawing>
              <wp:anchor distT="0" distB="0" distL="114300" distR="114300" simplePos="0" relativeHeight="251742208" behindDoc="0" locked="0" layoutInCell="1" allowOverlap="1" wp14:anchorId="2F58F152" wp14:editId="1CACF3DC">
                <wp:simplePos x="0" y="0"/>
                <wp:positionH relativeFrom="column">
                  <wp:posOffset>118110</wp:posOffset>
                </wp:positionH>
                <wp:positionV relativeFrom="paragraph">
                  <wp:posOffset>1292860</wp:posOffset>
                </wp:positionV>
                <wp:extent cx="2548890" cy="165735"/>
                <wp:effectExtent l="0" t="0" r="3810" b="5715"/>
                <wp:wrapSquare wrapText="bothSides"/>
                <wp:docPr id="41" name="Tekstvak 41"/>
                <wp:cNvGraphicFramePr/>
                <a:graphic xmlns:a="http://schemas.openxmlformats.org/drawingml/2006/main">
                  <a:graphicData uri="http://schemas.microsoft.com/office/word/2010/wordprocessingShape">
                    <wps:wsp>
                      <wps:cNvSpPr txBox="1"/>
                      <wps:spPr>
                        <a:xfrm>
                          <a:off x="0" y="0"/>
                          <a:ext cx="2548890" cy="165735"/>
                        </a:xfrm>
                        <a:prstGeom prst="rect">
                          <a:avLst/>
                        </a:prstGeom>
                        <a:solidFill>
                          <a:prstClr val="white"/>
                        </a:solidFill>
                        <a:ln>
                          <a:noFill/>
                        </a:ln>
                      </wps:spPr>
                      <wps:txbx>
                        <w:txbxContent>
                          <w:p w14:paraId="745FDC5B" w14:textId="6F12B196" w:rsidR="00495965" w:rsidRPr="00E75F57" w:rsidRDefault="00495965" w:rsidP="00495965">
                            <w:pPr>
                              <w:pStyle w:val="Bijschrift"/>
                              <w:rPr>
                                <w:noProof/>
                                <w:lang w:val="en-US"/>
                              </w:rPr>
                            </w:pPr>
                            <w:r w:rsidRPr="00E75F57">
                              <w:rPr>
                                <w:lang w:val="en-US"/>
                              </w:rPr>
                              <w:t xml:space="preserve">Figuur </w:t>
                            </w:r>
                            <w:r>
                              <w:fldChar w:fldCharType="begin"/>
                            </w:r>
                            <w:r w:rsidRPr="00E75F57">
                              <w:rPr>
                                <w:lang w:val="en-US"/>
                              </w:rPr>
                              <w:instrText xml:space="preserve"> SEQ Figuur \* ARABIC </w:instrText>
                            </w:r>
                            <w:r>
                              <w:fldChar w:fldCharType="separate"/>
                            </w:r>
                            <w:r w:rsidR="00B40D1D" w:rsidRPr="00E75F57">
                              <w:rPr>
                                <w:noProof/>
                                <w:lang w:val="en-US"/>
                              </w:rPr>
                              <w:t>4</w:t>
                            </w:r>
                            <w:r>
                              <w:fldChar w:fldCharType="end"/>
                            </w:r>
                            <w:r w:rsidRPr="00E75F57">
                              <w:rPr>
                                <w:lang w:val="en-US"/>
                              </w:rPr>
                              <w:t xml:space="preserve"> 18 Info tapflow</w:t>
                            </w:r>
                            <w:r w:rsidR="00E75F57" w:rsidRPr="00E75F57">
                              <w:rPr>
                                <w:lang w:val="en-US"/>
                              </w:rPr>
                              <w:t xml:space="preserve"> in CV m</w:t>
                            </w:r>
                            <w:r w:rsidR="00E75F57">
                              <w:rPr>
                                <w:lang w:val="en-US"/>
                              </w:rPr>
                              <w:t>odus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58F152" id="Tekstvak 41" o:spid="_x0000_s1044" type="#_x0000_t202" style="position:absolute;margin-left:9.3pt;margin-top:101.8pt;width:200.7pt;height:13.0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" stroked="f">
                <v:textbox inset="0,0,0,0">
                  <w:txbxContent>
                    <w:p w14:paraId="745FDC5B" w14:textId="6F12B196" w:rsidR="00495965" w:rsidRPr="00E75F57" w:rsidRDefault="00495965" w:rsidP="00495965">
                      <w:pPr>
                        <w:pStyle w:val="Bijschrift"/>
                        <w:rPr>
                          <w:noProof/>
                          <w:lang w:val="en-US"/>
                        </w:rPr>
                      </w:pPr>
                      <w:proofErr w:type="spellStart"/>
                      <w:r w:rsidRPr="00E75F57">
                        <w:rPr>
                          <w:lang w:val="en-US"/>
                        </w:rPr>
                        <w:t>Figuur</w:t>
                      </w:r>
                      <w:proofErr w:type="spellEnd"/>
                      <w:r w:rsidRPr="00E75F57">
                        <w:rPr>
                          <w:lang w:val="en-US"/>
                        </w:rPr>
                        <w:t xml:space="preserve"> </w:t>
                      </w:r>
                      <w:r>
                        <w:fldChar w:fldCharType="begin"/>
                      </w:r>
                      <w:r w:rsidRPr="00E75F57">
                        <w:rPr>
                          <w:lang w:val="en-US"/>
                        </w:rPr>
                        <w:instrText xml:space="preserve"> SEQ Figuur \* ARABIC </w:instrText>
                      </w:r>
                      <w:r>
                        <w:fldChar w:fldCharType="separate"/>
                      </w:r>
                      <w:r w:rsidR="00B40D1D" w:rsidRPr="00E75F57">
                        <w:rPr>
                          <w:noProof/>
                          <w:lang w:val="en-US"/>
                        </w:rPr>
                        <w:t>4</w:t>
                      </w:r>
                      <w:r>
                        <w:fldChar w:fldCharType="end"/>
                      </w:r>
                      <w:r w:rsidRPr="00E75F57">
                        <w:rPr>
                          <w:lang w:val="en-US"/>
                        </w:rPr>
                        <w:t xml:space="preserve"> 18 Info </w:t>
                      </w:r>
                      <w:proofErr w:type="spellStart"/>
                      <w:r w:rsidRPr="00E75F57">
                        <w:rPr>
                          <w:lang w:val="en-US"/>
                        </w:rPr>
                        <w:t>tapflow</w:t>
                      </w:r>
                      <w:proofErr w:type="spellEnd"/>
                      <w:r w:rsidR="00E75F57" w:rsidRPr="00E75F57">
                        <w:rPr>
                          <w:lang w:val="en-US"/>
                        </w:rPr>
                        <w:t xml:space="preserve"> in CV m</w:t>
                      </w:r>
                      <w:r w:rsidR="00E75F57">
                        <w:rPr>
                          <w:lang w:val="en-US"/>
                        </w:rPr>
                        <w:t>odus</w:t>
                      </w:r>
                    </w:p>
                  </w:txbxContent>
                </v:textbox>
                <w10:wrap type="square"/>
              </v:shape>
            </w:pict>
          </mc:Fallback>
        </mc:AlternateContent>
      </w:r>
      <w:r w:rsidR="00495965">
        <w:rPr>
          <w:noProof/>
        </w:rPr>
        <w:drawing>
          <wp:anchor distT="0" distB="0" distL="114300" distR="114300" simplePos="0" relativeHeight="251740160" behindDoc="0" locked="0" layoutInCell="1" allowOverlap="1" wp14:anchorId="0E820F8A" wp14:editId="25A80B88">
            <wp:simplePos x="0" y="0"/>
            <wp:positionH relativeFrom="column">
              <wp:posOffset>118399</wp:posOffset>
            </wp:positionH>
            <wp:positionV relativeFrom="paragraph">
              <wp:posOffset>-2540</wp:posOffset>
            </wp:positionV>
            <wp:extent cx="2548890" cy="1238250"/>
            <wp:effectExtent l="0" t="0" r="3810" b="0"/>
            <wp:wrapSquare wrapText="bothSides"/>
            <wp:docPr id="18" name="Afbeelding 18" descr="Afbeelding met binnen, goot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binnen, gootsteen&#10;&#10;Automatisch gegenereerde beschrijv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4889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0543CA" w14:textId="5771A3C3" w:rsidR="00495965" w:rsidRDefault="00495965" w:rsidP="00105785">
      <w:r w:rsidRPr="00495965">
        <w:t xml:space="preserve">De waargenomen waarden zijn </w:t>
      </w:r>
      <w:r>
        <w:t xml:space="preserve">uiteraard </w:t>
      </w:r>
      <w:r w:rsidRPr="00495965">
        <w:t>weer vermeld in tabel 1.</w:t>
      </w:r>
    </w:p>
    <w:p w14:paraId="314789CD" w14:textId="77777777" w:rsidR="00495965" w:rsidRPr="00901A0A" w:rsidRDefault="00495965" w:rsidP="00105785"/>
    <w:p w14:paraId="07BD656B" w14:textId="4ECFBBEF" w:rsidR="00105785" w:rsidRPr="00122762" w:rsidRDefault="00105785" w:rsidP="00105785">
      <w:pPr>
        <w:pStyle w:val="Kop1"/>
        <w:numPr>
          <w:ilvl w:val="1"/>
          <w:numId w:val="5"/>
        </w:numPr>
        <w:rPr>
          <w:rFonts w:asciiTheme="minorHAnsi" w:hAnsiTheme="minorHAnsi" w:cstheme="minorHAnsi"/>
          <w:color w:val="auto"/>
          <w:sz w:val="24"/>
          <w:szCs w:val="24"/>
        </w:rPr>
      </w:pPr>
      <w:bookmarkStart w:id="10" w:name="_Hlk85476681"/>
      <w:r w:rsidRPr="00122762">
        <w:rPr>
          <w:rFonts w:asciiTheme="minorHAnsi" w:hAnsiTheme="minorHAnsi" w:cstheme="minorHAnsi"/>
          <w:color w:val="auto"/>
          <w:sz w:val="24"/>
          <w:szCs w:val="24"/>
        </w:rPr>
        <w:lastRenderedPageBreak/>
        <w:t>Noteer tijdens hoog</w:t>
      </w:r>
      <w:r w:rsidR="00541C49" w:rsidRPr="00122762">
        <w:rPr>
          <w:rFonts w:asciiTheme="minorHAnsi" w:hAnsiTheme="minorHAnsi" w:cstheme="minorHAnsi"/>
          <w:color w:val="auto"/>
          <w:sz w:val="24"/>
          <w:szCs w:val="24"/>
        </w:rPr>
        <w:t>-</w:t>
      </w:r>
      <w:r w:rsidRPr="00122762">
        <w:rPr>
          <w:rFonts w:asciiTheme="minorHAnsi" w:hAnsiTheme="minorHAnsi" w:cstheme="minorHAnsi"/>
          <w:color w:val="auto"/>
          <w:sz w:val="24"/>
          <w:szCs w:val="24"/>
        </w:rPr>
        <w:t>last de meetwaarden</w:t>
      </w:r>
    </w:p>
    <w:bookmarkEnd w:id="10"/>
    <w:p w14:paraId="4CD18BEC" w14:textId="008D53BC" w:rsidR="008C12AC" w:rsidRDefault="008C12AC" w:rsidP="008C12AC"/>
    <w:p w14:paraId="48D20DF7" w14:textId="1937F9FB" w:rsidR="00871703" w:rsidRDefault="00871703" w:rsidP="008C12AC">
      <w:r>
        <w:t>Nadat we de stappen allemaal langs zijn gelopen bij het tapwatergebruik draaien we de kraan dicht en zetten we de thermostaat van de cv op een hogere temperatuur zodat we de ketel op vol vermogen kunnen laten draaien</w:t>
      </w:r>
      <w:r w:rsidR="00FC7E9D">
        <w:t xml:space="preserve"> om de waarden bij CV-bedrijf te kunnen waarnemen.</w:t>
      </w:r>
    </w:p>
    <w:p w14:paraId="110FEF21" w14:textId="77777777" w:rsidR="00541C49" w:rsidRDefault="00541C49" w:rsidP="008C12AC"/>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7"/>
        <w:gridCol w:w="811"/>
        <w:gridCol w:w="1181"/>
        <w:gridCol w:w="1183"/>
        <w:gridCol w:w="969"/>
        <w:gridCol w:w="1545"/>
        <w:gridCol w:w="1415"/>
      </w:tblGrid>
      <w:tr w:rsidR="0053155E" w:rsidRPr="006707E2" w14:paraId="351EEE41" w14:textId="77777777" w:rsidTr="00C02CEF">
        <w:trPr>
          <w:trHeight w:val="537"/>
          <w:jc w:val="center"/>
        </w:trPr>
        <w:tc>
          <w:tcPr>
            <w:tcW w:w="2947" w:type="dxa"/>
          </w:tcPr>
          <w:p w14:paraId="58C601B6" w14:textId="77777777" w:rsidR="0053155E" w:rsidRPr="006707E2" w:rsidRDefault="0053155E" w:rsidP="00C02CEF">
            <w:pPr>
              <w:spacing w:before="11"/>
              <w:rPr>
                <w:rFonts w:ascii="Calibri" w:eastAsia="Calibri" w:hAnsi="Calibri" w:cs="Calibri"/>
                <w:b/>
                <w:sz w:val="21"/>
                <w:lang w:val="nl-NL"/>
              </w:rPr>
            </w:pPr>
          </w:p>
          <w:p w14:paraId="3F3C7C0F" w14:textId="77777777" w:rsidR="0053155E" w:rsidRPr="006707E2" w:rsidRDefault="0053155E" w:rsidP="00C02CEF">
            <w:pPr>
              <w:spacing w:line="249" w:lineRule="exact"/>
              <w:ind w:left="69"/>
              <w:rPr>
                <w:rFonts w:ascii="Calibri" w:eastAsia="Calibri" w:hAnsi="Calibri" w:cs="Calibri"/>
                <w:b/>
              </w:rPr>
            </w:pPr>
            <w:proofErr w:type="spellStart"/>
            <w:r w:rsidRPr="006707E2">
              <w:rPr>
                <w:rFonts w:ascii="Calibri" w:eastAsia="Calibri" w:hAnsi="Calibri" w:cs="Calibri"/>
                <w:b/>
              </w:rPr>
              <w:t>Waarnemingslijst</w:t>
            </w:r>
            <w:proofErr w:type="spellEnd"/>
          </w:p>
        </w:tc>
        <w:tc>
          <w:tcPr>
            <w:tcW w:w="811" w:type="dxa"/>
          </w:tcPr>
          <w:p w14:paraId="0E70163B" w14:textId="77777777" w:rsidR="0053155E" w:rsidRPr="006707E2" w:rsidRDefault="0053155E" w:rsidP="00C02CEF">
            <w:pPr>
              <w:rPr>
                <w:rFonts w:ascii="Times New Roman" w:eastAsia="Calibri" w:hAnsi="Calibri" w:cs="Calibri"/>
              </w:rPr>
            </w:pPr>
          </w:p>
        </w:tc>
        <w:tc>
          <w:tcPr>
            <w:tcW w:w="1181" w:type="dxa"/>
          </w:tcPr>
          <w:p w14:paraId="7D11938C" w14:textId="77777777" w:rsidR="0053155E" w:rsidRPr="006707E2" w:rsidRDefault="0053155E" w:rsidP="00C02CEF">
            <w:pPr>
              <w:spacing w:line="268" w:lineRule="exact"/>
              <w:ind w:left="184" w:right="175"/>
              <w:jc w:val="center"/>
              <w:rPr>
                <w:rFonts w:ascii="Calibri" w:eastAsia="Calibri" w:hAnsi="Calibri" w:cs="Calibri"/>
                <w:b/>
              </w:rPr>
            </w:pPr>
            <w:r w:rsidRPr="006707E2">
              <w:rPr>
                <w:rFonts w:ascii="Calibri" w:eastAsia="Calibri" w:hAnsi="Calibri" w:cs="Calibri"/>
                <w:b/>
              </w:rPr>
              <w:t xml:space="preserve">Ketel </w:t>
            </w:r>
            <w:proofErr w:type="spellStart"/>
            <w:r w:rsidRPr="006707E2">
              <w:rPr>
                <w:rFonts w:ascii="Calibri" w:eastAsia="Calibri" w:hAnsi="Calibri" w:cs="Calibri"/>
                <w:b/>
              </w:rPr>
              <w:t>uit</w:t>
            </w:r>
            <w:proofErr w:type="spellEnd"/>
          </w:p>
        </w:tc>
        <w:tc>
          <w:tcPr>
            <w:tcW w:w="1183" w:type="dxa"/>
          </w:tcPr>
          <w:p w14:paraId="265651F4" w14:textId="77777777" w:rsidR="0053155E" w:rsidRPr="006707E2" w:rsidRDefault="0053155E" w:rsidP="00C02CEF">
            <w:pPr>
              <w:spacing w:line="268" w:lineRule="exact"/>
              <w:ind w:left="196"/>
              <w:rPr>
                <w:rFonts w:ascii="Calibri" w:eastAsia="Calibri" w:hAnsi="Calibri" w:cs="Calibri"/>
                <w:b/>
              </w:rPr>
            </w:pPr>
            <w:proofErr w:type="spellStart"/>
            <w:r w:rsidRPr="006707E2">
              <w:rPr>
                <w:rFonts w:ascii="Calibri" w:eastAsia="Calibri" w:hAnsi="Calibri" w:cs="Calibri"/>
                <w:b/>
              </w:rPr>
              <w:t>Controle</w:t>
            </w:r>
            <w:proofErr w:type="spellEnd"/>
          </w:p>
          <w:p w14:paraId="5892CD4A" w14:textId="77777777" w:rsidR="0053155E" w:rsidRPr="006707E2" w:rsidRDefault="0053155E" w:rsidP="00C02CEF">
            <w:pPr>
              <w:spacing w:line="249" w:lineRule="exact"/>
              <w:ind w:left="244"/>
              <w:rPr>
                <w:rFonts w:ascii="Calibri" w:eastAsia="Calibri" w:hAnsi="Calibri" w:cs="Calibri"/>
                <w:b/>
              </w:rPr>
            </w:pPr>
            <w:proofErr w:type="spellStart"/>
            <w:r w:rsidRPr="006707E2">
              <w:rPr>
                <w:rFonts w:ascii="Calibri" w:eastAsia="Calibri" w:hAnsi="Calibri" w:cs="Calibri"/>
                <w:b/>
              </w:rPr>
              <w:t>gasblok</w:t>
            </w:r>
            <w:proofErr w:type="spellEnd"/>
          </w:p>
        </w:tc>
        <w:tc>
          <w:tcPr>
            <w:tcW w:w="969" w:type="dxa"/>
          </w:tcPr>
          <w:p w14:paraId="12DA6CF2" w14:textId="77777777" w:rsidR="0053155E" w:rsidRPr="006707E2" w:rsidRDefault="0053155E" w:rsidP="00C02CEF">
            <w:pPr>
              <w:spacing w:line="268" w:lineRule="exact"/>
              <w:ind w:left="89"/>
              <w:rPr>
                <w:rFonts w:ascii="Calibri" w:eastAsia="Calibri" w:hAnsi="Calibri" w:cs="Calibri"/>
                <w:b/>
              </w:rPr>
            </w:pPr>
            <w:proofErr w:type="spellStart"/>
            <w:r w:rsidRPr="006707E2">
              <w:rPr>
                <w:rFonts w:ascii="Calibri" w:eastAsia="Calibri" w:hAnsi="Calibri" w:cs="Calibri"/>
                <w:b/>
              </w:rPr>
              <w:t>Controle</w:t>
            </w:r>
            <w:proofErr w:type="spellEnd"/>
          </w:p>
          <w:p w14:paraId="60924A51" w14:textId="77777777" w:rsidR="0053155E" w:rsidRPr="006707E2" w:rsidRDefault="0053155E" w:rsidP="00C02CEF">
            <w:pPr>
              <w:spacing w:line="249" w:lineRule="exact"/>
              <w:ind w:left="137"/>
              <w:rPr>
                <w:rFonts w:ascii="Calibri" w:eastAsia="Calibri" w:hAnsi="Calibri" w:cs="Calibri"/>
                <w:b/>
              </w:rPr>
            </w:pPr>
            <w:proofErr w:type="spellStart"/>
            <w:r w:rsidRPr="006707E2">
              <w:rPr>
                <w:rFonts w:ascii="Calibri" w:eastAsia="Calibri" w:hAnsi="Calibri" w:cs="Calibri"/>
                <w:b/>
              </w:rPr>
              <w:t>gasblok</w:t>
            </w:r>
            <w:proofErr w:type="spellEnd"/>
          </w:p>
        </w:tc>
        <w:tc>
          <w:tcPr>
            <w:tcW w:w="1545" w:type="dxa"/>
          </w:tcPr>
          <w:p w14:paraId="6739ED6D" w14:textId="77777777" w:rsidR="0053155E" w:rsidRPr="006707E2" w:rsidRDefault="0053155E" w:rsidP="00C02CEF">
            <w:pPr>
              <w:spacing w:line="268" w:lineRule="exact"/>
              <w:ind w:left="51" w:right="38"/>
              <w:jc w:val="center"/>
              <w:rPr>
                <w:rFonts w:ascii="Calibri" w:eastAsia="Calibri" w:hAnsi="Calibri" w:cs="Calibri"/>
                <w:b/>
              </w:rPr>
            </w:pPr>
            <w:proofErr w:type="spellStart"/>
            <w:r w:rsidRPr="006707E2">
              <w:rPr>
                <w:rFonts w:ascii="Calibri" w:eastAsia="Calibri" w:hAnsi="Calibri" w:cs="Calibri"/>
                <w:b/>
              </w:rPr>
              <w:t>Warmtapwater</w:t>
            </w:r>
            <w:proofErr w:type="spellEnd"/>
          </w:p>
          <w:p w14:paraId="34564CEF" w14:textId="77777777" w:rsidR="0053155E" w:rsidRPr="006707E2" w:rsidRDefault="0053155E" w:rsidP="00C02CEF">
            <w:pPr>
              <w:spacing w:line="249" w:lineRule="exact"/>
              <w:ind w:left="51" w:right="36"/>
              <w:jc w:val="center"/>
              <w:rPr>
                <w:rFonts w:ascii="Calibri" w:eastAsia="Calibri" w:hAnsi="Calibri" w:cs="Calibri"/>
                <w:b/>
              </w:rPr>
            </w:pPr>
            <w:proofErr w:type="spellStart"/>
            <w:r w:rsidRPr="006707E2">
              <w:rPr>
                <w:rFonts w:ascii="Calibri" w:eastAsia="Calibri" w:hAnsi="Calibri" w:cs="Calibri"/>
                <w:b/>
              </w:rPr>
              <w:t>bedrijf</w:t>
            </w:r>
            <w:proofErr w:type="spellEnd"/>
          </w:p>
        </w:tc>
        <w:tc>
          <w:tcPr>
            <w:tcW w:w="1415" w:type="dxa"/>
          </w:tcPr>
          <w:p w14:paraId="6DD23A99" w14:textId="77777777" w:rsidR="0053155E" w:rsidRPr="006707E2" w:rsidRDefault="0053155E" w:rsidP="00C02CEF">
            <w:pPr>
              <w:spacing w:before="133"/>
              <w:ind w:left="232" w:right="213"/>
              <w:jc w:val="center"/>
              <w:rPr>
                <w:rFonts w:ascii="Calibri" w:eastAsia="Calibri" w:hAnsi="Calibri" w:cs="Calibri"/>
                <w:b/>
              </w:rPr>
            </w:pPr>
            <w:r w:rsidRPr="006707E2">
              <w:rPr>
                <w:rFonts w:ascii="Calibri" w:eastAsia="Calibri" w:hAnsi="Calibri" w:cs="Calibri"/>
                <w:b/>
              </w:rPr>
              <w:t>CV-</w:t>
            </w:r>
            <w:proofErr w:type="spellStart"/>
            <w:r w:rsidRPr="006707E2">
              <w:rPr>
                <w:rFonts w:ascii="Calibri" w:eastAsia="Calibri" w:hAnsi="Calibri" w:cs="Calibri"/>
                <w:b/>
              </w:rPr>
              <w:t>bedrijf</w:t>
            </w:r>
            <w:proofErr w:type="spellEnd"/>
          </w:p>
        </w:tc>
      </w:tr>
      <w:tr w:rsidR="0053155E" w:rsidRPr="006707E2" w14:paraId="4861DA11" w14:textId="77777777" w:rsidTr="00C02CEF">
        <w:trPr>
          <w:trHeight w:val="268"/>
          <w:jc w:val="center"/>
        </w:trPr>
        <w:tc>
          <w:tcPr>
            <w:tcW w:w="2947" w:type="dxa"/>
          </w:tcPr>
          <w:p w14:paraId="7EA6F206" w14:textId="77777777" w:rsidR="0053155E" w:rsidRPr="006707E2" w:rsidRDefault="0053155E" w:rsidP="00C02CEF">
            <w:pPr>
              <w:rPr>
                <w:rFonts w:ascii="Times New Roman" w:eastAsia="Calibri" w:hAnsi="Calibri" w:cs="Calibri"/>
                <w:sz w:val="18"/>
              </w:rPr>
            </w:pPr>
          </w:p>
        </w:tc>
        <w:tc>
          <w:tcPr>
            <w:tcW w:w="811" w:type="dxa"/>
          </w:tcPr>
          <w:p w14:paraId="659FDC25" w14:textId="77777777" w:rsidR="0053155E" w:rsidRPr="006707E2" w:rsidRDefault="0053155E" w:rsidP="00C02CEF">
            <w:pPr>
              <w:rPr>
                <w:rFonts w:ascii="Times New Roman" w:eastAsia="Calibri" w:hAnsi="Calibri" w:cs="Calibri"/>
                <w:sz w:val="18"/>
              </w:rPr>
            </w:pPr>
          </w:p>
        </w:tc>
        <w:tc>
          <w:tcPr>
            <w:tcW w:w="1181" w:type="dxa"/>
          </w:tcPr>
          <w:p w14:paraId="40CD5CF8" w14:textId="77777777" w:rsidR="0053155E" w:rsidRPr="006707E2" w:rsidRDefault="0053155E" w:rsidP="00C02CEF">
            <w:pPr>
              <w:rPr>
                <w:rFonts w:ascii="Times New Roman" w:eastAsia="Calibri" w:hAnsi="Calibri" w:cs="Calibri"/>
                <w:sz w:val="18"/>
              </w:rPr>
            </w:pPr>
          </w:p>
        </w:tc>
        <w:tc>
          <w:tcPr>
            <w:tcW w:w="1183" w:type="dxa"/>
          </w:tcPr>
          <w:p w14:paraId="217474A8" w14:textId="77777777" w:rsidR="0053155E" w:rsidRPr="006707E2" w:rsidRDefault="0053155E" w:rsidP="00C02CEF">
            <w:pPr>
              <w:spacing w:line="248" w:lineRule="exact"/>
              <w:ind w:left="201" w:right="189"/>
              <w:jc w:val="center"/>
              <w:rPr>
                <w:rFonts w:ascii="Calibri" w:eastAsia="Calibri" w:hAnsi="Calibri" w:cs="Calibri"/>
                <w:b/>
              </w:rPr>
            </w:pPr>
            <w:proofErr w:type="spellStart"/>
            <w:r w:rsidRPr="006707E2">
              <w:rPr>
                <w:rFonts w:ascii="Calibri" w:eastAsia="Calibri" w:hAnsi="Calibri" w:cs="Calibri"/>
                <w:b/>
              </w:rPr>
              <w:t>Laaglast</w:t>
            </w:r>
            <w:proofErr w:type="spellEnd"/>
          </w:p>
        </w:tc>
        <w:tc>
          <w:tcPr>
            <w:tcW w:w="969" w:type="dxa"/>
          </w:tcPr>
          <w:p w14:paraId="0BAC0D5A" w14:textId="77777777" w:rsidR="0053155E" w:rsidRPr="006707E2" w:rsidRDefault="0053155E" w:rsidP="00C02CEF">
            <w:pPr>
              <w:spacing w:line="248" w:lineRule="exact"/>
              <w:ind w:left="52" w:right="60"/>
              <w:jc w:val="center"/>
              <w:rPr>
                <w:rFonts w:ascii="Calibri" w:eastAsia="Calibri" w:hAnsi="Calibri" w:cs="Calibri"/>
                <w:b/>
              </w:rPr>
            </w:pPr>
            <w:proofErr w:type="spellStart"/>
            <w:r w:rsidRPr="006707E2">
              <w:rPr>
                <w:rFonts w:ascii="Calibri" w:eastAsia="Calibri" w:hAnsi="Calibri" w:cs="Calibri"/>
                <w:b/>
              </w:rPr>
              <w:t>Hooglast</w:t>
            </w:r>
            <w:proofErr w:type="spellEnd"/>
          </w:p>
        </w:tc>
        <w:tc>
          <w:tcPr>
            <w:tcW w:w="1545" w:type="dxa"/>
          </w:tcPr>
          <w:p w14:paraId="6288F1A3" w14:textId="77777777" w:rsidR="0053155E" w:rsidRPr="006707E2" w:rsidRDefault="0053155E" w:rsidP="00C02CEF">
            <w:pPr>
              <w:rPr>
                <w:rFonts w:ascii="Times New Roman" w:eastAsia="Calibri" w:hAnsi="Calibri" w:cs="Calibri"/>
                <w:sz w:val="18"/>
              </w:rPr>
            </w:pPr>
          </w:p>
        </w:tc>
        <w:tc>
          <w:tcPr>
            <w:tcW w:w="1415" w:type="dxa"/>
          </w:tcPr>
          <w:p w14:paraId="3AAAE00B" w14:textId="77777777" w:rsidR="0053155E" w:rsidRPr="006707E2" w:rsidRDefault="0053155E" w:rsidP="00C02CEF">
            <w:pPr>
              <w:rPr>
                <w:rFonts w:ascii="Times New Roman" w:eastAsia="Calibri" w:hAnsi="Calibri" w:cs="Calibri"/>
                <w:sz w:val="18"/>
              </w:rPr>
            </w:pPr>
          </w:p>
        </w:tc>
      </w:tr>
      <w:tr w:rsidR="0053155E" w:rsidRPr="006707E2" w14:paraId="768DB2E4" w14:textId="77777777" w:rsidTr="00C02CEF">
        <w:trPr>
          <w:trHeight w:val="268"/>
          <w:jc w:val="center"/>
        </w:trPr>
        <w:tc>
          <w:tcPr>
            <w:tcW w:w="2947" w:type="dxa"/>
          </w:tcPr>
          <w:p w14:paraId="6CF7905F" w14:textId="77777777" w:rsidR="0053155E" w:rsidRPr="006707E2" w:rsidRDefault="0053155E" w:rsidP="00C02CEF">
            <w:pPr>
              <w:spacing w:line="248" w:lineRule="exact"/>
              <w:ind w:left="69"/>
              <w:rPr>
                <w:rFonts w:ascii="Calibri" w:eastAsia="Calibri" w:hAnsi="Calibri" w:cs="Calibri"/>
              </w:rPr>
            </w:pPr>
            <w:proofErr w:type="spellStart"/>
            <w:r w:rsidRPr="006707E2">
              <w:rPr>
                <w:rFonts w:ascii="Calibri" w:eastAsia="Calibri" w:hAnsi="Calibri" w:cs="Calibri"/>
              </w:rPr>
              <w:t>Gasvoordruk</w:t>
            </w:r>
            <w:proofErr w:type="spellEnd"/>
          </w:p>
        </w:tc>
        <w:tc>
          <w:tcPr>
            <w:tcW w:w="811" w:type="dxa"/>
          </w:tcPr>
          <w:p w14:paraId="706A7050" w14:textId="77777777" w:rsidR="0053155E" w:rsidRPr="006707E2" w:rsidRDefault="0053155E" w:rsidP="00C02CEF">
            <w:pPr>
              <w:spacing w:line="248" w:lineRule="exact"/>
              <w:ind w:left="71"/>
              <w:rPr>
                <w:rFonts w:ascii="Calibri" w:eastAsia="Calibri" w:hAnsi="Calibri" w:cs="Calibri"/>
              </w:rPr>
            </w:pPr>
            <w:proofErr w:type="spellStart"/>
            <w:r w:rsidRPr="006707E2">
              <w:rPr>
                <w:rFonts w:ascii="Calibri" w:eastAsia="Calibri" w:hAnsi="Calibri" w:cs="Calibri"/>
              </w:rPr>
              <w:t>mBar</w:t>
            </w:r>
            <w:proofErr w:type="spellEnd"/>
          </w:p>
        </w:tc>
        <w:tc>
          <w:tcPr>
            <w:tcW w:w="1181" w:type="dxa"/>
          </w:tcPr>
          <w:p w14:paraId="3E63AB2B" w14:textId="77777777" w:rsidR="0053155E" w:rsidRPr="006707E2" w:rsidRDefault="0053155E" w:rsidP="00C02CEF">
            <w:pPr>
              <w:rPr>
                <w:rFonts w:ascii="Times New Roman" w:eastAsia="Calibri" w:hAnsi="Calibri" w:cs="Calibri"/>
                <w:sz w:val="18"/>
              </w:rPr>
            </w:pPr>
          </w:p>
        </w:tc>
        <w:tc>
          <w:tcPr>
            <w:tcW w:w="1183" w:type="dxa"/>
          </w:tcPr>
          <w:p w14:paraId="10AA5F13" w14:textId="77777777" w:rsidR="0053155E" w:rsidRPr="006707E2" w:rsidRDefault="0053155E" w:rsidP="00C02CEF">
            <w:pPr>
              <w:rPr>
                <w:rFonts w:ascii="Times New Roman" w:eastAsia="Calibri" w:hAnsi="Calibri" w:cs="Calibri"/>
                <w:sz w:val="18"/>
              </w:rPr>
            </w:pPr>
          </w:p>
        </w:tc>
        <w:tc>
          <w:tcPr>
            <w:tcW w:w="969" w:type="dxa"/>
          </w:tcPr>
          <w:p w14:paraId="730E1632" w14:textId="77777777" w:rsidR="0053155E" w:rsidRPr="006707E2" w:rsidRDefault="0053155E" w:rsidP="00C02CEF">
            <w:pPr>
              <w:rPr>
                <w:rFonts w:ascii="Times New Roman" w:eastAsia="Calibri" w:hAnsi="Calibri" w:cs="Calibri"/>
                <w:sz w:val="18"/>
              </w:rPr>
            </w:pPr>
          </w:p>
        </w:tc>
        <w:tc>
          <w:tcPr>
            <w:tcW w:w="1545" w:type="dxa"/>
          </w:tcPr>
          <w:p w14:paraId="7E766223" w14:textId="77777777" w:rsidR="0053155E" w:rsidRPr="006707E2" w:rsidRDefault="0053155E" w:rsidP="00C02CEF">
            <w:pPr>
              <w:spacing w:line="248" w:lineRule="exact"/>
              <w:ind w:left="50" w:right="38"/>
              <w:jc w:val="center"/>
              <w:rPr>
                <w:rFonts w:ascii="Calibri" w:eastAsia="Calibri" w:hAnsi="Calibri" w:cs="Calibri"/>
              </w:rPr>
            </w:pPr>
            <w:r w:rsidRPr="006707E2">
              <w:rPr>
                <w:rFonts w:ascii="Calibri" w:eastAsia="Calibri" w:hAnsi="Calibri" w:cs="Calibri"/>
              </w:rPr>
              <w:t>n.v.t.</w:t>
            </w:r>
          </w:p>
        </w:tc>
        <w:tc>
          <w:tcPr>
            <w:tcW w:w="1415" w:type="dxa"/>
          </w:tcPr>
          <w:p w14:paraId="1E9FE129" w14:textId="77777777" w:rsidR="0053155E" w:rsidRPr="006707E2" w:rsidRDefault="0053155E" w:rsidP="00C02CEF">
            <w:pPr>
              <w:spacing w:line="248" w:lineRule="exact"/>
              <w:ind w:left="231" w:right="213"/>
              <w:jc w:val="center"/>
              <w:rPr>
                <w:rFonts w:ascii="Calibri" w:eastAsia="Calibri" w:hAnsi="Calibri" w:cs="Calibri"/>
              </w:rPr>
            </w:pPr>
            <w:r w:rsidRPr="006707E2">
              <w:rPr>
                <w:rFonts w:ascii="Calibri" w:eastAsia="Calibri" w:hAnsi="Calibri" w:cs="Calibri"/>
              </w:rPr>
              <w:t>n.v.t.</w:t>
            </w:r>
          </w:p>
        </w:tc>
      </w:tr>
      <w:tr w:rsidR="0053155E" w:rsidRPr="006707E2" w14:paraId="6E603840" w14:textId="77777777" w:rsidTr="00C02CEF">
        <w:trPr>
          <w:trHeight w:val="268"/>
          <w:jc w:val="center"/>
        </w:trPr>
        <w:tc>
          <w:tcPr>
            <w:tcW w:w="2947" w:type="dxa"/>
          </w:tcPr>
          <w:p w14:paraId="3514BC3B" w14:textId="77777777" w:rsidR="0053155E" w:rsidRPr="006707E2" w:rsidRDefault="0053155E" w:rsidP="00C02CEF">
            <w:pPr>
              <w:spacing w:line="248" w:lineRule="exact"/>
              <w:ind w:left="69"/>
              <w:rPr>
                <w:rFonts w:ascii="Calibri" w:eastAsia="Calibri" w:hAnsi="Calibri" w:cs="Calibri"/>
                <w:sz w:val="14"/>
              </w:rPr>
            </w:pPr>
            <w:r w:rsidRPr="006707E2">
              <w:rPr>
                <w:rFonts w:ascii="Calibri" w:eastAsia="Calibri" w:hAnsi="Calibri" w:cs="Calibri"/>
                <w:position w:val="2"/>
              </w:rPr>
              <w:t>O</w:t>
            </w:r>
            <w:r w:rsidRPr="006707E2">
              <w:rPr>
                <w:rFonts w:ascii="Calibri" w:eastAsia="Calibri" w:hAnsi="Calibri" w:cs="Calibri"/>
                <w:sz w:val="14"/>
              </w:rPr>
              <w:t>2</w:t>
            </w:r>
          </w:p>
        </w:tc>
        <w:tc>
          <w:tcPr>
            <w:tcW w:w="811" w:type="dxa"/>
          </w:tcPr>
          <w:p w14:paraId="7785F062" w14:textId="77777777" w:rsidR="0053155E" w:rsidRPr="006707E2" w:rsidRDefault="0053155E" w:rsidP="00C02CEF">
            <w:pPr>
              <w:spacing w:line="248" w:lineRule="exact"/>
              <w:ind w:left="71"/>
              <w:rPr>
                <w:rFonts w:ascii="Calibri" w:eastAsia="Calibri" w:hAnsi="Calibri" w:cs="Calibri"/>
              </w:rPr>
            </w:pPr>
            <w:r w:rsidRPr="006707E2">
              <w:rPr>
                <w:rFonts w:ascii="Calibri" w:eastAsia="Calibri" w:hAnsi="Calibri" w:cs="Calibri"/>
              </w:rPr>
              <w:t>%</w:t>
            </w:r>
          </w:p>
        </w:tc>
        <w:tc>
          <w:tcPr>
            <w:tcW w:w="1181" w:type="dxa"/>
          </w:tcPr>
          <w:p w14:paraId="6863CE58" w14:textId="77777777" w:rsidR="0053155E" w:rsidRPr="006707E2" w:rsidRDefault="0053155E" w:rsidP="00C02CEF">
            <w:pPr>
              <w:spacing w:line="248" w:lineRule="exact"/>
              <w:ind w:left="184" w:right="174"/>
              <w:jc w:val="center"/>
              <w:rPr>
                <w:rFonts w:ascii="Calibri" w:eastAsia="Calibri" w:hAnsi="Calibri" w:cs="Calibri"/>
              </w:rPr>
            </w:pPr>
            <w:r w:rsidRPr="006707E2">
              <w:rPr>
                <w:rFonts w:ascii="Calibri" w:eastAsia="Calibri" w:hAnsi="Calibri" w:cs="Calibri"/>
              </w:rPr>
              <w:t>n.v.t.</w:t>
            </w:r>
          </w:p>
        </w:tc>
        <w:tc>
          <w:tcPr>
            <w:tcW w:w="1183" w:type="dxa"/>
          </w:tcPr>
          <w:p w14:paraId="57EFF1CA" w14:textId="77777777" w:rsidR="0053155E" w:rsidRPr="00762536" w:rsidRDefault="0053155E" w:rsidP="00C02CEF">
            <w:pPr>
              <w:jc w:val="center"/>
              <w:rPr>
                <w:rFonts w:eastAsia="Calibri" w:cstheme="minorHAnsi"/>
                <w:sz w:val="20"/>
                <w:szCs w:val="20"/>
              </w:rPr>
            </w:pPr>
            <w:r w:rsidRPr="00762536">
              <w:rPr>
                <w:rFonts w:eastAsia="Calibri" w:cstheme="minorHAnsi"/>
                <w:sz w:val="20"/>
                <w:szCs w:val="20"/>
              </w:rPr>
              <w:t>4,8</w:t>
            </w:r>
          </w:p>
        </w:tc>
        <w:tc>
          <w:tcPr>
            <w:tcW w:w="969" w:type="dxa"/>
          </w:tcPr>
          <w:p w14:paraId="2B1BBAD6" w14:textId="77777777" w:rsidR="0053155E" w:rsidRPr="00762536" w:rsidRDefault="0053155E" w:rsidP="00C02CEF">
            <w:pPr>
              <w:jc w:val="center"/>
              <w:rPr>
                <w:rFonts w:eastAsia="Calibri" w:cstheme="minorHAnsi"/>
                <w:sz w:val="20"/>
                <w:szCs w:val="20"/>
              </w:rPr>
            </w:pPr>
            <w:r w:rsidRPr="00762536">
              <w:rPr>
                <w:rFonts w:eastAsia="Calibri" w:cstheme="minorHAnsi"/>
                <w:sz w:val="20"/>
                <w:szCs w:val="20"/>
              </w:rPr>
              <w:t>4,5</w:t>
            </w:r>
          </w:p>
        </w:tc>
        <w:tc>
          <w:tcPr>
            <w:tcW w:w="1545" w:type="dxa"/>
          </w:tcPr>
          <w:p w14:paraId="61DB5F29" w14:textId="77777777" w:rsidR="0053155E" w:rsidRPr="006707E2" w:rsidRDefault="0053155E" w:rsidP="00C02CEF">
            <w:pPr>
              <w:spacing w:line="248" w:lineRule="exact"/>
              <w:ind w:left="50" w:right="38"/>
              <w:jc w:val="center"/>
              <w:rPr>
                <w:rFonts w:ascii="Calibri" w:eastAsia="Calibri" w:hAnsi="Calibri" w:cs="Calibri"/>
              </w:rPr>
            </w:pPr>
            <w:r w:rsidRPr="006707E2">
              <w:rPr>
                <w:rFonts w:ascii="Calibri" w:eastAsia="Calibri" w:hAnsi="Calibri" w:cs="Calibri"/>
              </w:rPr>
              <w:t>n.v.t.</w:t>
            </w:r>
          </w:p>
        </w:tc>
        <w:tc>
          <w:tcPr>
            <w:tcW w:w="1415" w:type="dxa"/>
          </w:tcPr>
          <w:p w14:paraId="37DE834F" w14:textId="77777777" w:rsidR="0053155E" w:rsidRPr="006707E2" w:rsidRDefault="0053155E" w:rsidP="00C02CEF">
            <w:pPr>
              <w:spacing w:line="248" w:lineRule="exact"/>
              <w:ind w:left="231" w:right="213"/>
              <w:jc w:val="center"/>
              <w:rPr>
                <w:rFonts w:ascii="Calibri" w:eastAsia="Calibri" w:hAnsi="Calibri" w:cs="Calibri"/>
              </w:rPr>
            </w:pPr>
            <w:r w:rsidRPr="006707E2">
              <w:rPr>
                <w:rFonts w:ascii="Calibri" w:eastAsia="Calibri" w:hAnsi="Calibri" w:cs="Calibri"/>
              </w:rPr>
              <w:t>n.v.t.</w:t>
            </w:r>
          </w:p>
        </w:tc>
      </w:tr>
      <w:tr w:rsidR="0053155E" w:rsidRPr="006707E2" w14:paraId="7E76D6AB" w14:textId="77777777" w:rsidTr="00C02CEF">
        <w:trPr>
          <w:trHeight w:val="268"/>
          <w:jc w:val="center"/>
        </w:trPr>
        <w:tc>
          <w:tcPr>
            <w:tcW w:w="2947" w:type="dxa"/>
          </w:tcPr>
          <w:p w14:paraId="7C5AE52F" w14:textId="77777777" w:rsidR="0053155E" w:rsidRPr="006707E2" w:rsidRDefault="0053155E" w:rsidP="00C02CEF">
            <w:pPr>
              <w:spacing w:line="248" w:lineRule="exact"/>
              <w:ind w:left="69"/>
              <w:rPr>
                <w:rFonts w:ascii="Calibri" w:eastAsia="Calibri" w:hAnsi="Calibri" w:cs="Calibri"/>
                <w:sz w:val="14"/>
              </w:rPr>
            </w:pPr>
            <w:r w:rsidRPr="006707E2">
              <w:rPr>
                <w:rFonts w:ascii="Calibri" w:eastAsia="Calibri" w:hAnsi="Calibri" w:cs="Calibri"/>
                <w:position w:val="2"/>
              </w:rPr>
              <w:t>CO</w:t>
            </w:r>
            <w:r w:rsidRPr="006707E2">
              <w:rPr>
                <w:rFonts w:ascii="Calibri" w:eastAsia="Calibri" w:hAnsi="Calibri" w:cs="Calibri"/>
                <w:sz w:val="14"/>
              </w:rPr>
              <w:t>2</w:t>
            </w:r>
          </w:p>
        </w:tc>
        <w:tc>
          <w:tcPr>
            <w:tcW w:w="811" w:type="dxa"/>
          </w:tcPr>
          <w:p w14:paraId="461738AE" w14:textId="77777777" w:rsidR="0053155E" w:rsidRPr="006707E2" w:rsidRDefault="0053155E" w:rsidP="00C02CEF">
            <w:pPr>
              <w:spacing w:line="248" w:lineRule="exact"/>
              <w:ind w:left="71"/>
              <w:rPr>
                <w:rFonts w:ascii="Calibri" w:eastAsia="Calibri" w:hAnsi="Calibri" w:cs="Calibri"/>
              </w:rPr>
            </w:pPr>
            <w:r w:rsidRPr="006707E2">
              <w:rPr>
                <w:rFonts w:ascii="Calibri" w:eastAsia="Calibri" w:hAnsi="Calibri" w:cs="Calibri"/>
              </w:rPr>
              <w:t>%</w:t>
            </w:r>
          </w:p>
        </w:tc>
        <w:tc>
          <w:tcPr>
            <w:tcW w:w="1181" w:type="dxa"/>
          </w:tcPr>
          <w:p w14:paraId="03E647C0" w14:textId="77777777" w:rsidR="0053155E" w:rsidRPr="006707E2" w:rsidRDefault="0053155E" w:rsidP="00C02CEF">
            <w:pPr>
              <w:spacing w:line="248" w:lineRule="exact"/>
              <w:ind w:left="184" w:right="174"/>
              <w:jc w:val="center"/>
              <w:rPr>
                <w:rFonts w:ascii="Calibri" w:eastAsia="Calibri" w:hAnsi="Calibri" w:cs="Calibri"/>
              </w:rPr>
            </w:pPr>
            <w:r w:rsidRPr="006707E2">
              <w:rPr>
                <w:rFonts w:ascii="Calibri" w:eastAsia="Calibri" w:hAnsi="Calibri" w:cs="Calibri"/>
              </w:rPr>
              <w:t>n.v.t.</w:t>
            </w:r>
          </w:p>
        </w:tc>
        <w:tc>
          <w:tcPr>
            <w:tcW w:w="1183" w:type="dxa"/>
          </w:tcPr>
          <w:p w14:paraId="345B50BD" w14:textId="77777777" w:rsidR="0053155E" w:rsidRPr="00762536" w:rsidRDefault="0053155E" w:rsidP="00C02CEF">
            <w:pPr>
              <w:jc w:val="center"/>
              <w:rPr>
                <w:rFonts w:eastAsia="Calibri" w:cstheme="minorHAnsi"/>
                <w:sz w:val="20"/>
                <w:szCs w:val="20"/>
              </w:rPr>
            </w:pPr>
            <w:r w:rsidRPr="00762536">
              <w:rPr>
                <w:rFonts w:eastAsia="Calibri" w:cstheme="minorHAnsi"/>
                <w:sz w:val="20"/>
                <w:szCs w:val="20"/>
              </w:rPr>
              <w:t>9,0</w:t>
            </w:r>
          </w:p>
        </w:tc>
        <w:tc>
          <w:tcPr>
            <w:tcW w:w="969" w:type="dxa"/>
          </w:tcPr>
          <w:p w14:paraId="2E354125" w14:textId="77777777" w:rsidR="0053155E" w:rsidRPr="00762536" w:rsidRDefault="0053155E" w:rsidP="00C02CEF">
            <w:pPr>
              <w:jc w:val="center"/>
              <w:rPr>
                <w:rFonts w:eastAsia="Calibri" w:cstheme="minorHAnsi"/>
                <w:sz w:val="20"/>
                <w:szCs w:val="20"/>
              </w:rPr>
            </w:pPr>
            <w:r w:rsidRPr="00762536">
              <w:rPr>
                <w:rFonts w:eastAsia="Calibri" w:cstheme="minorHAnsi"/>
                <w:sz w:val="20"/>
                <w:szCs w:val="20"/>
              </w:rPr>
              <w:t>9,2</w:t>
            </w:r>
          </w:p>
        </w:tc>
        <w:tc>
          <w:tcPr>
            <w:tcW w:w="1545" w:type="dxa"/>
          </w:tcPr>
          <w:p w14:paraId="4C110427" w14:textId="77777777" w:rsidR="0053155E" w:rsidRPr="006707E2" w:rsidRDefault="0053155E" w:rsidP="00C02CEF">
            <w:pPr>
              <w:spacing w:line="248" w:lineRule="exact"/>
              <w:ind w:left="50" w:right="38"/>
              <w:jc w:val="center"/>
              <w:rPr>
                <w:rFonts w:ascii="Calibri" w:eastAsia="Calibri" w:hAnsi="Calibri" w:cs="Calibri"/>
              </w:rPr>
            </w:pPr>
            <w:r w:rsidRPr="006707E2">
              <w:rPr>
                <w:rFonts w:ascii="Calibri" w:eastAsia="Calibri" w:hAnsi="Calibri" w:cs="Calibri"/>
              </w:rPr>
              <w:t>n.v.t.</w:t>
            </w:r>
          </w:p>
        </w:tc>
        <w:tc>
          <w:tcPr>
            <w:tcW w:w="1415" w:type="dxa"/>
          </w:tcPr>
          <w:p w14:paraId="43D93298" w14:textId="77777777" w:rsidR="0053155E" w:rsidRPr="006707E2" w:rsidRDefault="0053155E" w:rsidP="00C02CEF">
            <w:pPr>
              <w:spacing w:line="248" w:lineRule="exact"/>
              <w:ind w:left="231" w:right="213"/>
              <w:jc w:val="center"/>
              <w:rPr>
                <w:rFonts w:ascii="Calibri" w:eastAsia="Calibri" w:hAnsi="Calibri" w:cs="Calibri"/>
              </w:rPr>
            </w:pPr>
            <w:r w:rsidRPr="006707E2">
              <w:rPr>
                <w:rFonts w:ascii="Calibri" w:eastAsia="Calibri" w:hAnsi="Calibri" w:cs="Calibri"/>
              </w:rPr>
              <w:t>n.v.t.</w:t>
            </w:r>
          </w:p>
        </w:tc>
      </w:tr>
      <w:tr w:rsidR="0053155E" w:rsidRPr="006707E2" w14:paraId="332CD775" w14:textId="77777777" w:rsidTr="00C02CEF">
        <w:trPr>
          <w:trHeight w:val="268"/>
          <w:jc w:val="center"/>
        </w:trPr>
        <w:tc>
          <w:tcPr>
            <w:tcW w:w="2947" w:type="dxa"/>
          </w:tcPr>
          <w:p w14:paraId="30165C14" w14:textId="77777777" w:rsidR="0053155E" w:rsidRPr="006707E2" w:rsidRDefault="0053155E" w:rsidP="00C02CEF">
            <w:pPr>
              <w:spacing w:line="248" w:lineRule="exact"/>
              <w:ind w:left="69"/>
              <w:rPr>
                <w:rFonts w:ascii="Calibri" w:eastAsia="Calibri" w:hAnsi="Calibri" w:cs="Calibri"/>
              </w:rPr>
            </w:pPr>
            <w:r w:rsidRPr="006707E2">
              <w:rPr>
                <w:rFonts w:ascii="Calibri" w:eastAsia="Calibri" w:hAnsi="Calibri" w:cs="Calibri"/>
              </w:rPr>
              <w:t>CO</w:t>
            </w:r>
          </w:p>
        </w:tc>
        <w:tc>
          <w:tcPr>
            <w:tcW w:w="811" w:type="dxa"/>
          </w:tcPr>
          <w:p w14:paraId="64D72BC7" w14:textId="77777777" w:rsidR="0053155E" w:rsidRPr="006707E2" w:rsidRDefault="0053155E" w:rsidP="00C02CEF">
            <w:pPr>
              <w:spacing w:line="248" w:lineRule="exact"/>
              <w:ind w:left="71"/>
              <w:rPr>
                <w:rFonts w:ascii="Calibri" w:eastAsia="Calibri" w:hAnsi="Calibri" w:cs="Calibri"/>
              </w:rPr>
            </w:pPr>
            <w:r w:rsidRPr="006707E2">
              <w:rPr>
                <w:rFonts w:ascii="Calibri" w:eastAsia="Calibri" w:hAnsi="Calibri" w:cs="Calibri"/>
              </w:rPr>
              <w:t>PPM</w:t>
            </w:r>
          </w:p>
        </w:tc>
        <w:tc>
          <w:tcPr>
            <w:tcW w:w="1181" w:type="dxa"/>
          </w:tcPr>
          <w:p w14:paraId="2DB75A32" w14:textId="77777777" w:rsidR="0053155E" w:rsidRPr="006707E2" w:rsidRDefault="0053155E" w:rsidP="00C02CEF">
            <w:pPr>
              <w:spacing w:line="248" w:lineRule="exact"/>
              <w:ind w:left="184" w:right="174"/>
              <w:jc w:val="center"/>
              <w:rPr>
                <w:rFonts w:ascii="Calibri" w:eastAsia="Calibri" w:hAnsi="Calibri" w:cs="Calibri"/>
              </w:rPr>
            </w:pPr>
            <w:r w:rsidRPr="006707E2">
              <w:rPr>
                <w:rFonts w:ascii="Calibri" w:eastAsia="Calibri" w:hAnsi="Calibri" w:cs="Calibri"/>
              </w:rPr>
              <w:t>n.v.t.</w:t>
            </w:r>
          </w:p>
        </w:tc>
        <w:tc>
          <w:tcPr>
            <w:tcW w:w="1183" w:type="dxa"/>
          </w:tcPr>
          <w:p w14:paraId="6E0BEF07" w14:textId="77777777" w:rsidR="0053155E" w:rsidRPr="00762536" w:rsidRDefault="0053155E" w:rsidP="00C02CEF">
            <w:pPr>
              <w:jc w:val="center"/>
              <w:rPr>
                <w:rFonts w:eastAsia="Calibri" w:cstheme="minorHAnsi"/>
                <w:sz w:val="20"/>
                <w:szCs w:val="20"/>
              </w:rPr>
            </w:pPr>
            <w:r w:rsidRPr="00762536">
              <w:rPr>
                <w:rFonts w:eastAsia="Calibri" w:cstheme="minorHAnsi"/>
                <w:sz w:val="20"/>
                <w:szCs w:val="20"/>
              </w:rPr>
              <w:t>22</w:t>
            </w:r>
          </w:p>
        </w:tc>
        <w:tc>
          <w:tcPr>
            <w:tcW w:w="969" w:type="dxa"/>
          </w:tcPr>
          <w:p w14:paraId="5ADDC897" w14:textId="77777777" w:rsidR="0053155E" w:rsidRPr="00762536" w:rsidRDefault="0053155E" w:rsidP="00C02CEF">
            <w:pPr>
              <w:jc w:val="center"/>
              <w:rPr>
                <w:rFonts w:eastAsia="Calibri" w:cstheme="minorHAnsi"/>
                <w:sz w:val="20"/>
                <w:szCs w:val="20"/>
              </w:rPr>
            </w:pPr>
            <w:r w:rsidRPr="00762536">
              <w:rPr>
                <w:rFonts w:eastAsia="Calibri" w:cstheme="minorHAnsi"/>
                <w:sz w:val="20"/>
                <w:szCs w:val="20"/>
              </w:rPr>
              <w:t>39</w:t>
            </w:r>
          </w:p>
        </w:tc>
        <w:tc>
          <w:tcPr>
            <w:tcW w:w="1545" w:type="dxa"/>
          </w:tcPr>
          <w:p w14:paraId="09653C2C" w14:textId="77777777" w:rsidR="0053155E" w:rsidRPr="006707E2" w:rsidRDefault="0053155E" w:rsidP="00C02CEF">
            <w:pPr>
              <w:spacing w:line="248" w:lineRule="exact"/>
              <w:ind w:left="50" w:right="38"/>
              <w:jc w:val="center"/>
              <w:rPr>
                <w:rFonts w:ascii="Calibri" w:eastAsia="Calibri" w:hAnsi="Calibri" w:cs="Calibri"/>
              </w:rPr>
            </w:pPr>
            <w:r w:rsidRPr="006707E2">
              <w:rPr>
                <w:rFonts w:ascii="Calibri" w:eastAsia="Calibri" w:hAnsi="Calibri" w:cs="Calibri"/>
              </w:rPr>
              <w:t>n.v.t.</w:t>
            </w:r>
          </w:p>
        </w:tc>
        <w:tc>
          <w:tcPr>
            <w:tcW w:w="1415" w:type="dxa"/>
          </w:tcPr>
          <w:p w14:paraId="0BC22C5E" w14:textId="77777777" w:rsidR="0053155E" w:rsidRPr="006707E2" w:rsidRDefault="0053155E" w:rsidP="00C02CEF">
            <w:pPr>
              <w:spacing w:line="248" w:lineRule="exact"/>
              <w:ind w:left="231" w:right="213"/>
              <w:jc w:val="center"/>
              <w:rPr>
                <w:rFonts w:ascii="Calibri" w:eastAsia="Calibri" w:hAnsi="Calibri" w:cs="Calibri"/>
              </w:rPr>
            </w:pPr>
            <w:r w:rsidRPr="006707E2">
              <w:rPr>
                <w:rFonts w:ascii="Calibri" w:eastAsia="Calibri" w:hAnsi="Calibri" w:cs="Calibri"/>
              </w:rPr>
              <w:t>n.v.t.</w:t>
            </w:r>
          </w:p>
        </w:tc>
      </w:tr>
      <w:tr w:rsidR="0053155E" w:rsidRPr="006707E2" w14:paraId="1EEFB1EF" w14:textId="77777777" w:rsidTr="00C02CEF">
        <w:trPr>
          <w:trHeight w:val="270"/>
          <w:jc w:val="center"/>
        </w:trPr>
        <w:tc>
          <w:tcPr>
            <w:tcW w:w="2947" w:type="dxa"/>
          </w:tcPr>
          <w:p w14:paraId="5A527E04" w14:textId="77777777" w:rsidR="0053155E" w:rsidRPr="006707E2" w:rsidRDefault="0053155E" w:rsidP="00C02CEF">
            <w:pPr>
              <w:spacing w:line="250" w:lineRule="exact"/>
              <w:ind w:left="69"/>
              <w:rPr>
                <w:rFonts w:ascii="Calibri" w:eastAsia="Calibri" w:hAnsi="Calibri" w:cs="Calibri"/>
                <w:sz w:val="14"/>
              </w:rPr>
            </w:pPr>
            <w:r w:rsidRPr="006707E2">
              <w:rPr>
                <w:rFonts w:ascii="Calibri" w:eastAsia="Calibri" w:hAnsi="Calibri" w:cs="Calibri"/>
                <w:position w:val="2"/>
              </w:rPr>
              <w:t>T</w:t>
            </w:r>
            <w:r w:rsidRPr="006707E2">
              <w:rPr>
                <w:rFonts w:ascii="Calibri" w:eastAsia="Calibri" w:hAnsi="Calibri" w:cs="Calibri"/>
                <w:spacing w:val="-1"/>
                <w:position w:val="2"/>
              </w:rPr>
              <w:t xml:space="preserve"> </w:t>
            </w:r>
            <w:proofErr w:type="spellStart"/>
            <w:r w:rsidRPr="006707E2">
              <w:rPr>
                <w:rFonts w:ascii="Calibri" w:eastAsia="Calibri" w:hAnsi="Calibri" w:cs="Calibri"/>
                <w:sz w:val="14"/>
              </w:rPr>
              <w:t>omgeving</w:t>
            </w:r>
            <w:proofErr w:type="spellEnd"/>
          </w:p>
        </w:tc>
        <w:tc>
          <w:tcPr>
            <w:tcW w:w="811" w:type="dxa"/>
          </w:tcPr>
          <w:p w14:paraId="29B9497A" w14:textId="77777777" w:rsidR="0053155E" w:rsidRPr="006707E2" w:rsidRDefault="0053155E" w:rsidP="00C02CEF">
            <w:pPr>
              <w:spacing w:before="1" w:line="249" w:lineRule="exact"/>
              <w:ind w:left="71"/>
              <w:rPr>
                <w:rFonts w:ascii="Calibri" w:eastAsia="Calibri" w:hAnsi="Calibri" w:cs="Calibri"/>
              </w:rPr>
            </w:pPr>
            <w:r w:rsidRPr="006707E2">
              <w:rPr>
                <w:rFonts w:ascii="Calibri" w:eastAsia="Calibri" w:hAnsi="Calibri" w:cs="Calibri"/>
              </w:rPr>
              <w:t>˚C</w:t>
            </w:r>
          </w:p>
        </w:tc>
        <w:tc>
          <w:tcPr>
            <w:tcW w:w="1181" w:type="dxa"/>
          </w:tcPr>
          <w:p w14:paraId="4444A7FC" w14:textId="77777777" w:rsidR="0053155E" w:rsidRPr="006707E2" w:rsidRDefault="0053155E" w:rsidP="00C02CEF">
            <w:pPr>
              <w:spacing w:before="1" w:line="249" w:lineRule="exact"/>
              <w:ind w:left="184" w:right="174"/>
              <w:jc w:val="center"/>
              <w:rPr>
                <w:rFonts w:ascii="Calibri" w:eastAsia="Calibri" w:hAnsi="Calibri" w:cs="Calibri"/>
              </w:rPr>
            </w:pPr>
            <w:r w:rsidRPr="006707E2">
              <w:rPr>
                <w:rFonts w:ascii="Calibri" w:eastAsia="Calibri" w:hAnsi="Calibri" w:cs="Calibri"/>
              </w:rPr>
              <w:t>n.v.t.</w:t>
            </w:r>
          </w:p>
        </w:tc>
        <w:tc>
          <w:tcPr>
            <w:tcW w:w="1183" w:type="dxa"/>
          </w:tcPr>
          <w:p w14:paraId="18ED4026" w14:textId="77777777" w:rsidR="0053155E" w:rsidRPr="00762536" w:rsidRDefault="0053155E" w:rsidP="00C02CEF">
            <w:pPr>
              <w:jc w:val="center"/>
              <w:rPr>
                <w:rFonts w:eastAsia="Calibri" w:cstheme="minorHAnsi"/>
                <w:sz w:val="20"/>
                <w:szCs w:val="20"/>
              </w:rPr>
            </w:pPr>
            <w:r w:rsidRPr="00762536">
              <w:rPr>
                <w:rFonts w:eastAsia="Calibri" w:cstheme="minorHAnsi"/>
                <w:sz w:val="20"/>
                <w:szCs w:val="20"/>
              </w:rPr>
              <w:t>20,6</w:t>
            </w:r>
          </w:p>
        </w:tc>
        <w:tc>
          <w:tcPr>
            <w:tcW w:w="969" w:type="dxa"/>
          </w:tcPr>
          <w:p w14:paraId="60C29DDC" w14:textId="77777777" w:rsidR="0053155E" w:rsidRPr="00762536" w:rsidRDefault="0053155E" w:rsidP="00C02CEF">
            <w:pPr>
              <w:jc w:val="center"/>
              <w:rPr>
                <w:rFonts w:eastAsia="Calibri" w:cstheme="minorHAnsi"/>
                <w:sz w:val="20"/>
                <w:szCs w:val="20"/>
              </w:rPr>
            </w:pPr>
            <w:r w:rsidRPr="00762536">
              <w:rPr>
                <w:rFonts w:eastAsia="Calibri" w:cstheme="minorHAnsi"/>
                <w:sz w:val="20"/>
                <w:szCs w:val="20"/>
              </w:rPr>
              <w:t>20,6</w:t>
            </w:r>
          </w:p>
        </w:tc>
        <w:tc>
          <w:tcPr>
            <w:tcW w:w="1545" w:type="dxa"/>
          </w:tcPr>
          <w:p w14:paraId="252EF9A2" w14:textId="77777777" w:rsidR="0053155E" w:rsidRPr="006707E2" w:rsidRDefault="0053155E" w:rsidP="00C02CEF">
            <w:pPr>
              <w:spacing w:before="1" w:line="249" w:lineRule="exact"/>
              <w:ind w:left="50" w:right="38"/>
              <w:jc w:val="center"/>
              <w:rPr>
                <w:rFonts w:ascii="Calibri" w:eastAsia="Calibri" w:hAnsi="Calibri" w:cs="Calibri"/>
              </w:rPr>
            </w:pPr>
            <w:r w:rsidRPr="006707E2">
              <w:rPr>
                <w:rFonts w:ascii="Calibri" w:eastAsia="Calibri" w:hAnsi="Calibri" w:cs="Calibri"/>
              </w:rPr>
              <w:t>n.v.t.</w:t>
            </w:r>
          </w:p>
        </w:tc>
        <w:tc>
          <w:tcPr>
            <w:tcW w:w="1415" w:type="dxa"/>
          </w:tcPr>
          <w:p w14:paraId="162B873B" w14:textId="77777777" w:rsidR="0053155E" w:rsidRPr="006707E2" w:rsidRDefault="0053155E" w:rsidP="00C02CEF">
            <w:pPr>
              <w:spacing w:before="1" w:line="249" w:lineRule="exact"/>
              <w:ind w:left="231" w:right="213"/>
              <w:jc w:val="center"/>
              <w:rPr>
                <w:rFonts w:ascii="Calibri" w:eastAsia="Calibri" w:hAnsi="Calibri" w:cs="Calibri"/>
              </w:rPr>
            </w:pPr>
            <w:r w:rsidRPr="006707E2">
              <w:rPr>
                <w:rFonts w:ascii="Calibri" w:eastAsia="Calibri" w:hAnsi="Calibri" w:cs="Calibri"/>
              </w:rPr>
              <w:t>n.v.t.</w:t>
            </w:r>
          </w:p>
        </w:tc>
      </w:tr>
      <w:tr w:rsidR="0053155E" w:rsidRPr="006707E2" w14:paraId="32D7CD81" w14:textId="77777777" w:rsidTr="00C02CEF">
        <w:trPr>
          <w:trHeight w:val="268"/>
          <w:jc w:val="center"/>
        </w:trPr>
        <w:tc>
          <w:tcPr>
            <w:tcW w:w="2947" w:type="dxa"/>
          </w:tcPr>
          <w:p w14:paraId="6C89ECF2" w14:textId="77777777" w:rsidR="0053155E" w:rsidRPr="006707E2" w:rsidRDefault="0053155E" w:rsidP="00C02CEF">
            <w:pPr>
              <w:spacing w:line="248" w:lineRule="exact"/>
              <w:ind w:left="69"/>
              <w:rPr>
                <w:rFonts w:ascii="Calibri" w:eastAsia="Calibri" w:hAnsi="Calibri" w:cs="Calibri"/>
                <w:sz w:val="14"/>
              </w:rPr>
            </w:pPr>
            <w:r w:rsidRPr="006707E2">
              <w:rPr>
                <w:rFonts w:ascii="Calibri" w:eastAsia="Calibri" w:hAnsi="Calibri" w:cs="Calibri"/>
                <w:position w:val="2"/>
              </w:rPr>
              <w:t>T</w:t>
            </w:r>
            <w:r w:rsidRPr="006707E2">
              <w:rPr>
                <w:rFonts w:ascii="Calibri" w:eastAsia="Calibri" w:hAnsi="Calibri" w:cs="Calibri"/>
                <w:spacing w:val="-2"/>
                <w:position w:val="2"/>
              </w:rPr>
              <w:t xml:space="preserve"> </w:t>
            </w:r>
            <w:proofErr w:type="spellStart"/>
            <w:r w:rsidRPr="006707E2">
              <w:rPr>
                <w:rFonts w:ascii="Calibri" w:eastAsia="Calibri" w:hAnsi="Calibri" w:cs="Calibri"/>
                <w:sz w:val="14"/>
              </w:rPr>
              <w:t>rookgas</w:t>
            </w:r>
            <w:proofErr w:type="spellEnd"/>
          </w:p>
        </w:tc>
        <w:tc>
          <w:tcPr>
            <w:tcW w:w="811" w:type="dxa"/>
          </w:tcPr>
          <w:p w14:paraId="0253F8ED" w14:textId="77777777" w:rsidR="0053155E" w:rsidRPr="006707E2" w:rsidRDefault="0053155E" w:rsidP="00C02CEF">
            <w:pPr>
              <w:spacing w:line="248" w:lineRule="exact"/>
              <w:ind w:left="122"/>
              <w:rPr>
                <w:rFonts w:ascii="Calibri" w:eastAsia="Calibri" w:hAnsi="Calibri" w:cs="Calibri"/>
              </w:rPr>
            </w:pPr>
            <w:r w:rsidRPr="006707E2">
              <w:rPr>
                <w:rFonts w:ascii="Calibri" w:eastAsia="Calibri" w:hAnsi="Calibri" w:cs="Calibri"/>
              </w:rPr>
              <w:t>˚C</w:t>
            </w:r>
          </w:p>
        </w:tc>
        <w:tc>
          <w:tcPr>
            <w:tcW w:w="1181" w:type="dxa"/>
          </w:tcPr>
          <w:p w14:paraId="6A815D0F" w14:textId="77777777" w:rsidR="0053155E" w:rsidRPr="006707E2" w:rsidRDefault="0053155E" w:rsidP="00C02CEF">
            <w:pPr>
              <w:spacing w:line="248" w:lineRule="exact"/>
              <w:ind w:left="184" w:right="174"/>
              <w:jc w:val="center"/>
              <w:rPr>
                <w:rFonts w:ascii="Calibri" w:eastAsia="Calibri" w:hAnsi="Calibri" w:cs="Calibri"/>
              </w:rPr>
            </w:pPr>
            <w:r w:rsidRPr="006707E2">
              <w:rPr>
                <w:rFonts w:ascii="Calibri" w:eastAsia="Calibri" w:hAnsi="Calibri" w:cs="Calibri"/>
              </w:rPr>
              <w:t>n.v.t.</w:t>
            </w:r>
          </w:p>
        </w:tc>
        <w:tc>
          <w:tcPr>
            <w:tcW w:w="1183" w:type="dxa"/>
          </w:tcPr>
          <w:p w14:paraId="7FDBF4CB" w14:textId="77777777" w:rsidR="0053155E" w:rsidRPr="00762536" w:rsidRDefault="0053155E" w:rsidP="00C02CEF">
            <w:pPr>
              <w:jc w:val="center"/>
              <w:rPr>
                <w:rFonts w:eastAsia="Calibri" w:cstheme="minorHAnsi"/>
                <w:sz w:val="20"/>
                <w:szCs w:val="20"/>
              </w:rPr>
            </w:pPr>
            <w:r w:rsidRPr="00762536">
              <w:rPr>
                <w:rFonts w:eastAsia="Calibri" w:cstheme="minorHAnsi"/>
                <w:sz w:val="20"/>
                <w:szCs w:val="20"/>
              </w:rPr>
              <w:t>32,0</w:t>
            </w:r>
          </w:p>
        </w:tc>
        <w:tc>
          <w:tcPr>
            <w:tcW w:w="969" w:type="dxa"/>
          </w:tcPr>
          <w:p w14:paraId="344B199D" w14:textId="77777777" w:rsidR="0053155E" w:rsidRPr="00762536" w:rsidRDefault="0053155E" w:rsidP="00C02CEF">
            <w:pPr>
              <w:jc w:val="center"/>
              <w:rPr>
                <w:rFonts w:eastAsia="Calibri" w:cstheme="minorHAnsi"/>
                <w:sz w:val="20"/>
                <w:szCs w:val="20"/>
              </w:rPr>
            </w:pPr>
            <w:r w:rsidRPr="00762536">
              <w:rPr>
                <w:rFonts w:eastAsia="Calibri" w:cstheme="minorHAnsi"/>
                <w:sz w:val="20"/>
                <w:szCs w:val="20"/>
              </w:rPr>
              <w:t>51,2</w:t>
            </w:r>
          </w:p>
        </w:tc>
        <w:tc>
          <w:tcPr>
            <w:tcW w:w="1545" w:type="dxa"/>
          </w:tcPr>
          <w:p w14:paraId="40227E44" w14:textId="77777777" w:rsidR="0053155E" w:rsidRPr="006707E2" w:rsidRDefault="0053155E" w:rsidP="00C02CEF">
            <w:pPr>
              <w:spacing w:line="248" w:lineRule="exact"/>
              <w:ind w:left="50" w:right="38"/>
              <w:jc w:val="center"/>
              <w:rPr>
                <w:rFonts w:ascii="Calibri" w:eastAsia="Calibri" w:hAnsi="Calibri" w:cs="Calibri"/>
              </w:rPr>
            </w:pPr>
            <w:r w:rsidRPr="006707E2">
              <w:rPr>
                <w:rFonts w:ascii="Calibri" w:eastAsia="Calibri" w:hAnsi="Calibri" w:cs="Calibri"/>
              </w:rPr>
              <w:t>n.v.t.</w:t>
            </w:r>
          </w:p>
        </w:tc>
        <w:tc>
          <w:tcPr>
            <w:tcW w:w="1415" w:type="dxa"/>
          </w:tcPr>
          <w:p w14:paraId="0652D591" w14:textId="77777777" w:rsidR="0053155E" w:rsidRPr="006707E2" w:rsidRDefault="0053155E" w:rsidP="00C02CEF">
            <w:pPr>
              <w:spacing w:line="248" w:lineRule="exact"/>
              <w:ind w:left="231" w:right="213"/>
              <w:jc w:val="center"/>
              <w:rPr>
                <w:rFonts w:ascii="Calibri" w:eastAsia="Calibri" w:hAnsi="Calibri" w:cs="Calibri"/>
              </w:rPr>
            </w:pPr>
            <w:r w:rsidRPr="006707E2">
              <w:rPr>
                <w:rFonts w:ascii="Calibri" w:eastAsia="Calibri" w:hAnsi="Calibri" w:cs="Calibri"/>
              </w:rPr>
              <w:t>n.v.t.</w:t>
            </w:r>
          </w:p>
        </w:tc>
      </w:tr>
      <w:tr w:rsidR="0053155E" w:rsidRPr="006707E2" w14:paraId="3161E323" w14:textId="77777777" w:rsidTr="00C02CEF">
        <w:trPr>
          <w:trHeight w:val="268"/>
          <w:jc w:val="center"/>
        </w:trPr>
        <w:tc>
          <w:tcPr>
            <w:tcW w:w="2947" w:type="dxa"/>
          </w:tcPr>
          <w:p w14:paraId="1BF39FB0" w14:textId="77777777" w:rsidR="0053155E" w:rsidRPr="006707E2" w:rsidRDefault="0053155E" w:rsidP="00C02CEF">
            <w:pPr>
              <w:rPr>
                <w:rFonts w:ascii="Times New Roman" w:eastAsia="Calibri" w:hAnsi="Calibri" w:cs="Calibri"/>
                <w:sz w:val="18"/>
              </w:rPr>
            </w:pPr>
          </w:p>
        </w:tc>
        <w:tc>
          <w:tcPr>
            <w:tcW w:w="811" w:type="dxa"/>
          </w:tcPr>
          <w:p w14:paraId="6C41E3E6" w14:textId="77777777" w:rsidR="0053155E" w:rsidRPr="006707E2" w:rsidRDefault="0053155E" w:rsidP="00C02CEF">
            <w:pPr>
              <w:rPr>
                <w:rFonts w:ascii="Times New Roman" w:eastAsia="Calibri" w:hAnsi="Calibri" w:cs="Calibri"/>
                <w:sz w:val="18"/>
              </w:rPr>
            </w:pPr>
          </w:p>
        </w:tc>
        <w:tc>
          <w:tcPr>
            <w:tcW w:w="1181" w:type="dxa"/>
          </w:tcPr>
          <w:p w14:paraId="36D0DAE7" w14:textId="77777777" w:rsidR="0053155E" w:rsidRPr="006707E2" w:rsidRDefault="0053155E" w:rsidP="00C02CEF">
            <w:pPr>
              <w:rPr>
                <w:rFonts w:ascii="Times New Roman" w:eastAsia="Calibri" w:hAnsi="Calibri" w:cs="Calibri"/>
                <w:sz w:val="18"/>
              </w:rPr>
            </w:pPr>
          </w:p>
        </w:tc>
        <w:tc>
          <w:tcPr>
            <w:tcW w:w="1183" w:type="dxa"/>
          </w:tcPr>
          <w:p w14:paraId="056A9C93" w14:textId="77777777" w:rsidR="0053155E" w:rsidRPr="006707E2" w:rsidRDefault="0053155E" w:rsidP="00C02CEF">
            <w:pPr>
              <w:rPr>
                <w:rFonts w:ascii="Times New Roman" w:eastAsia="Calibri" w:hAnsi="Calibri" w:cs="Calibri"/>
                <w:sz w:val="18"/>
              </w:rPr>
            </w:pPr>
          </w:p>
        </w:tc>
        <w:tc>
          <w:tcPr>
            <w:tcW w:w="969" w:type="dxa"/>
          </w:tcPr>
          <w:p w14:paraId="66055FE8" w14:textId="77777777" w:rsidR="0053155E" w:rsidRPr="006707E2" w:rsidRDefault="0053155E" w:rsidP="00C02CEF">
            <w:pPr>
              <w:rPr>
                <w:rFonts w:ascii="Times New Roman" w:eastAsia="Calibri" w:hAnsi="Calibri" w:cs="Calibri"/>
                <w:sz w:val="18"/>
              </w:rPr>
            </w:pPr>
          </w:p>
        </w:tc>
        <w:tc>
          <w:tcPr>
            <w:tcW w:w="1545" w:type="dxa"/>
          </w:tcPr>
          <w:p w14:paraId="773D436F" w14:textId="77777777" w:rsidR="0053155E" w:rsidRPr="006707E2" w:rsidRDefault="0053155E" w:rsidP="00C02CEF">
            <w:pPr>
              <w:rPr>
                <w:rFonts w:ascii="Times New Roman" w:eastAsia="Calibri" w:hAnsi="Calibri" w:cs="Calibri"/>
                <w:sz w:val="18"/>
              </w:rPr>
            </w:pPr>
          </w:p>
        </w:tc>
        <w:tc>
          <w:tcPr>
            <w:tcW w:w="1415" w:type="dxa"/>
          </w:tcPr>
          <w:p w14:paraId="0450F8B5" w14:textId="77777777" w:rsidR="0053155E" w:rsidRPr="006707E2" w:rsidRDefault="0053155E" w:rsidP="00C02CEF">
            <w:pPr>
              <w:rPr>
                <w:rFonts w:ascii="Times New Roman" w:eastAsia="Calibri" w:hAnsi="Calibri" w:cs="Calibri"/>
                <w:sz w:val="18"/>
              </w:rPr>
            </w:pPr>
          </w:p>
        </w:tc>
      </w:tr>
      <w:tr w:rsidR="0053155E" w:rsidRPr="006707E2" w14:paraId="406B8A5D" w14:textId="77777777" w:rsidTr="00C02CEF">
        <w:trPr>
          <w:trHeight w:val="268"/>
          <w:jc w:val="center"/>
        </w:trPr>
        <w:tc>
          <w:tcPr>
            <w:tcW w:w="2947" w:type="dxa"/>
          </w:tcPr>
          <w:p w14:paraId="13539613" w14:textId="77777777" w:rsidR="0053155E" w:rsidRPr="006707E2" w:rsidRDefault="0053155E" w:rsidP="00C02CEF">
            <w:pPr>
              <w:spacing w:line="248" w:lineRule="exact"/>
              <w:ind w:left="69"/>
              <w:rPr>
                <w:rFonts w:ascii="Calibri" w:eastAsia="Calibri" w:hAnsi="Calibri" w:cs="Calibri"/>
              </w:rPr>
            </w:pPr>
            <w:r w:rsidRPr="006707E2">
              <w:rPr>
                <w:rFonts w:ascii="Calibri" w:eastAsia="Calibri" w:hAnsi="Calibri" w:cs="Calibri"/>
              </w:rPr>
              <w:t>A</w:t>
            </w:r>
            <w:r w:rsidRPr="006707E2">
              <w:rPr>
                <w:rFonts w:ascii="Calibri" w:eastAsia="Calibri" w:hAnsi="Calibri" w:cs="Calibri"/>
                <w:spacing w:val="-3"/>
              </w:rPr>
              <w:t xml:space="preserve"> </w:t>
            </w:r>
            <w:r w:rsidRPr="006707E2">
              <w:rPr>
                <w:rFonts w:ascii="Calibri" w:eastAsia="Calibri" w:hAnsi="Calibri" w:cs="Calibri"/>
              </w:rPr>
              <w:t>=</w:t>
            </w:r>
            <w:r w:rsidRPr="006707E2">
              <w:rPr>
                <w:rFonts w:ascii="Calibri" w:eastAsia="Calibri" w:hAnsi="Calibri" w:cs="Calibri"/>
                <w:spacing w:val="-1"/>
              </w:rPr>
              <w:t xml:space="preserve"> </w:t>
            </w:r>
            <w:proofErr w:type="spellStart"/>
            <w:r w:rsidRPr="006707E2">
              <w:rPr>
                <w:rFonts w:ascii="Calibri" w:eastAsia="Calibri" w:hAnsi="Calibri" w:cs="Calibri"/>
              </w:rPr>
              <w:t>Ionisatiestroom</w:t>
            </w:r>
            <w:proofErr w:type="spellEnd"/>
          </w:p>
        </w:tc>
        <w:tc>
          <w:tcPr>
            <w:tcW w:w="811" w:type="dxa"/>
          </w:tcPr>
          <w:p w14:paraId="08B12103" w14:textId="77777777" w:rsidR="0053155E" w:rsidRPr="006707E2" w:rsidRDefault="0053155E" w:rsidP="00C02CEF">
            <w:pPr>
              <w:spacing w:line="248" w:lineRule="exact"/>
              <w:ind w:left="71"/>
              <w:rPr>
                <w:rFonts w:ascii="Calibri" w:eastAsia="Calibri" w:hAnsi="Calibri" w:cs="Calibri"/>
              </w:rPr>
            </w:pPr>
            <w:proofErr w:type="spellStart"/>
            <w:r w:rsidRPr="006707E2">
              <w:rPr>
                <w:rFonts w:ascii="Calibri" w:eastAsia="Calibri" w:hAnsi="Calibri" w:cs="Calibri"/>
              </w:rPr>
              <w:t>μA</w:t>
            </w:r>
            <w:proofErr w:type="spellEnd"/>
          </w:p>
        </w:tc>
        <w:tc>
          <w:tcPr>
            <w:tcW w:w="1181" w:type="dxa"/>
          </w:tcPr>
          <w:p w14:paraId="0E4C15DB" w14:textId="77777777" w:rsidR="0053155E" w:rsidRPr="006707E2" w:rsidRDefault="0053155E" w:rsidP="00C02CEF">
            <w:pPr>
              <w:spacing w:line="248" w:lineRule="exact"/>
              <w:ind w:left="184" w:right="174"/>
              <w:jc w:val="center"/>
              <w:rPr>
                <w:rFonts w:ascii="Calibri" w:eastAsia="Calibri" w:hAnsi="Calibri" w:cs="Calibri"/>
              </w:rPr>
            </w:pPr>
            <w:r w:rsidRPr="006707E2">
              <w:rPr>
                <w:rFonts w:ascii="Calibri" w:eastAsia="Calibri" w:hAnsi="Calibri" w:cs="Calibri"/>
              </w:rPr>
              <w:t>n.v.t.</w:t>
            </w:r>
          </w:p>
        </w:tc>
        <w:tc>
          <w:tcPr>
            <w:tcW w:w="1183" w:type="dxa"/>
          </w:tcPr>
          <w:p w14:paraId="17EF3B04" w14:textId="77777777" w:rsidR="0053155E" w:rsidRPr="006707E2" w:rsidRDefault="0053155E" w:rsidP="00C02CEF">
            <w:pPr>
              <w:spacing w:line="248" w:lineRule="exact"/>
              <w:ind w:left="201" w:right="189"/>
              <w:jc w:val="center"/>
              <w:rPr>
                <w:rFonts w:ascii="Calibri" w:eastAsia="Calibri" w:hAnsi="Calibri" w:cs="Calibri"/>
              </w:rPr>
            </w:pPr>
            <w:r w:rsidRPr="006707E2">
              <w:rPr>
                <w:rFonts w:ascii="Calibri" w:eastAsia="Calibri" w:hAnsi="Calibri" w:cs="Calibri"/>
              </w:rPr>
              <w:t>n.v.t.</w:t>
            </w:r>
          </w:p>
        </w:tc>
        <w:tc>
          <w:tcPr>
            <w:tcW w:w="969" w:type="dxa"/>
          </w:tcPr>
          <w:p w14:paraId="4FB7D4BB" w14:textId="77777777" w:rsidR="0053155E" w:rsidRPr="006707E2" w:rsidRDefault="0053155E" w:rsidP="00C02CEF">
            <w:pPr>
              <w:spacing w:line="248" w:lineRule="exact"/>
              <w:ind w:left="52" w:right="41"/>
              <w:jc w:val="center"/>
              <w:rPr>
                <w:rFonts w:ascii="Calibri" w:eastAsia="Calibri" w:hAnsi="Calibri" w:cs="Calibri"/>
              </w:rPr>
            </w:pPr>
            <w:r w:rsidRPr="006707E2">
              <w:rPr>
                <w:rFonts w:ascii="Calibri" w:eastAsia="Calibri" w:hAnsi="Calibri" w:cs="Calibri"/>
              </w:rPr>
              <w:t>n.v.t.</w:t>
            </w:r>
          </w:p>
        </w:tc>
        <w:tc>
          <w:tcPr>
            <w:tcW w:w="1545" w:type="dxa"/>
          </w:tcPr>
          <w:p w14:paraId="5A68E053" w14:textId="77777777" w:rsidR="0053155E" w:rsidRPr="00762536" w:rsidRDefault="0053155E" w:rsidP="00C02CEF">
            <w:pPr>
              <w:jc w:val="center"/>
              <w:rPr>
                <w:rFonts w:eastAsia="Calibri" w:cstheme="minorHAnsi"/>
                <w:sz w:val="20"/>
                <w:szCs w:val="20"/>
              </w:rPr>
            </w:pPr>
            <w:r w:rsidRPr="00762536">
              <w:rPr>
                <w:rFonts w:eastAsia="Calibri" w:cstheme="minorHAnsi"/>
                <w:sz w:val="20"/>
                <w:szCs w:val="20"/>
              </w:rPr>
              <w:t>8,1</w:t>
            </w:r>
          </w:p>
        </w:tc>
        <w:tc>
          <w:tcPr>
            <w:tcW w:w="1415" w:type="dxa"/>
          </w:tcPr>
          <w:p w14:paraId="0472BA8E" w14:textId="4ED0A35E" w:rsidR="0053155E" w:rsidRPr="00762536" w:rsidRDefault="0053155E" w:rsidP="00C02CEF">
            <w:pPr>
              <w:jc w:val="center"/>
              <w:rPr>
                <w:rFonts w:eastAsia="Calibri" w:cstheme="minorHAnsi"/>
                <w:sz w:val="20"/>
                <w:szCs w:val="20"/>
              </w:rPr>
            </w:pPr>
            <w:r w:rsidRPr="00762536">
              <w:rPr>
                <w:rFonts w:eastAsia="Calibri" w:cstheme="minorHAnsi"/>
                <w:sz w:val="20"/>
                <w:szCs w:val="20"/>
              </w:rPr>
              <w:t>8,</w:t>
            </w:r>
            <w:r w:rsidR="009E7540">
              <w:rPr>
                <w:rFonts w:eastAsia="Calibri" w:cstheme="minorHAnsi"/>
                <w:sz w:val="20"/>
                <w:szCs w:val="20"/>
              </w:rPr>
              <w:t>3</w:t>
            </w:r>
          </w:p>
        </w:tc>
      </w:tr>
      <w:tr w:rsidR="0053155E" w:rsidRPr="006707E2" w14:paraId="0699EDAD" w14:textId="77777777" w:rsidTr="00C02CEF">
        <w:trPr>
          <w:trHeight w:val="270"/>
          <w:jc w:val="center"/>
        </w:trPr>
        <w:tc>
          <w:tcPr>
            <w:tcW w:w="2947" w:type="dxa"/>
          </w:tcPr>
          <w:p w14:paraId="78A7F523" w14:textId="77777777" w:rsidR="0053155E" w:rsidRPr="006707E2" w:rsidRDefault="0053155E" w:rsidP="00C02CEF">
            <w:pPr>
              <w:spacing w:before="1" w:line="249" w:lineRule="exact"/>
              <w:ind w:left="69"/>
              <w:rPr>
                <w:rFonts w:ascii="Calibri" w:eastAsia="Calibri" w:hAnsi="Calibri" w:cs="Calibri"/>
              </w:rPr>
            </w:pPr>
            <w:r w:rsidRPr="006707E2">
              <w:rPr>
                <w:rFonts w:ascii="Calibri" w:eastAsia="Calibri" w:hAnsi="Calibri" w:cs="Calibri"/>
              </w:rPr>
              <w:t>B</w:t>
            </w:r>
            <w:r w:rsidRPr="006707E2">
              <w:rPr>
                <w:rFonts w:ascii="Calibri" w:eastAsia="Calibri" w:hAnsi="Calibri" w:cs="Calibri"/>
                <w:spacing w:val="-3"/>
              </w:rPr>
              <w:t xml:space="preserve"> </w:t>
            </w:r>
            <w:r w:rsidRPr="006707E2">
              <w:rPr>
                <w:rFonts w:ascii="Calibri" w:eastAsia="Calibri" w:hAnsi="Calibri" w:cs="Calibri"/>
              </w:rPr>
              <w:t>=</w:t>
            </w:r>
            <w:r w:rsidRPr="006707E2">
              <w:rPr>
                <w:rFonts w:ascii="Calibri" w:eastAsia="Calibri" w:hAnsi="Calibri" w:cs="Calibri"/>
                <w:spacing w:val="-1"/>
              </w:rPr>
              <w:t xml:space="preserve"> </w:t>
            </w:r>
            <w:proofErr w:type="spellStart"/>
            <w:r w:rsidRPr="006707E2">
              <w:rPr>
                <w:rFonts w:ascii="Calibri" w:eastAsia="Calibri" w:hAnsi="Calibri" w:cs="Calibri"/>
              </w:rPr>
              <w:t>tapwaterhoeveelheid</w:t>
            </w:r>
            <w:proofErr w:type="spellEnd"/>
          </w:p>
        </w:tc>
        <w:tc>
          <w:tcPr>
            <w:tcW w:w="811" w:type="dxa"/>
          </w:tcPr>
          <w:p w14:paraId="5E743A5F" w14:textId="77777777" w:rsidR="0053155E" w:rsidRPr="006707E2" w:rsidRDefault="0053155E" w:rsidP="00C02CEF">
            <w:pPr>
              <w:spacing w:before="1" w:line="249" w:lineRule="exact"/>
              <w:ind w:left="71"/>
              <w:rPr>
                <w:rFonts w:ascii="Calibri" w:eastAsia="Calibri" w:hAnsi="Calibri" w:cs="Calibri"/>
              </w:rPr>
            </w:pPr>
            <w:r w:rsidRPr="006707E2">
              <w:rPr>
                <w:rFonts w:ascii="Calibri" w:eastAsia="Calibri" w:hAnsi="Calibri" w:cs="Calibri"/>
              </w:rPr>
              <w:t>l/min</w:t>
            </w:r>
          </w:p>
        </w:tc>
        <w:tc>
          <w:tcPr>
            <w:tcW w:w="1181" w:type="dxa"/>
          </w:tcPr>
          <w:p w14:paraId="2BF035B1" w14:textId="77777777" w:rsidR="0053155E" w:rsidRPr="006707E2" w:rsidRDefault="0053155E" w:rsidP="00C02CEF">
            <w:pPr>
              <w:spacing w:line="251" w:lineRule="exact"/>
              <w:ind w:left="184" w:right="174"/>
              <w:jc w:val="center"/>
              <w:rPr>
                <w:rFonts w:ascii="Calibri" w:eastAsia="Calibri" w:hAnsi="Calibri" w:cs="Calibri"/>
              </w:rPr>
            </w:pPr>
            <w:r w:rsidRPr="006707E2">
              <w:rPr>
                <w:rFonts w:ascii="Calibri" w:eastAsia="Calibri" w:hAnsi="Calibri" w:cs="Calibri"/>
              </w:rPr>
              <w:t>n.v.t.</w:t>
            </w:r>
          </w:p>
        </w:tc>
        <w:tc>
          <w:tcPr>
            <w:tcW w:w="1183" w:type="dxa"/>
          </w:tcPr>
          <w:p w14:paraId="39487F59" w14:textId="77777777" w:rsidR="0053155E" w:rsidRPr="006707E2" w:rsidRDefault="0053155E" w:rsidP="00C02CEF">
            <w:pPr>
              <w:spacing w:line="251" w:lineRule="exact"/>
              <w:ind w:left="201" w:right="189"/>
              <w:jc w:val="center"/>
              <w:rPr>
                <w:rFonts w:ascii="Calibri" w:eastAsia="Calibri" w:hAnsi="Calibri" w:cs="Calibri"/>
              </w:rPr>
            </w:pPr>
            <w:r w:rsidRPr="006707E2">
              <w:rPr>
                <w:rFonts w:ascii="Calibri" w:eastAsia="Calibri" w:hAnsi="Calibri" w:cs="Calibri"/>
              </w:rPr>
              <w:t>n.v.t.</w:t>
            </w:r>
          </w:p>
        </w:tc>
        <w:tc>
          <w:tcPr>
            <w:tcW w:w="969" w:type="dxa"/>
          </w:tcPr>
          <w:p w14:paraId="2D4A4E14" w14:textId="77777777" w:rsidR="0053155E" w:rsidRPr="006707E2" w:rsidRDefault="0053155E" w:rsidP="00C02CEF">
            <w:pPr>
              <w:spacing w:line="251" w:lineRule="exact"/>
              <w:ind w:left="52" w:right="41"/>
              <w:jc w:val="center"/>
              <w:rPr>
                <w:rFonts w:ascii="Calibri" w:eastAsia="Calibri" w:hAnsi="Calibri" w:cs="Calibri"/>
              </w:rPr>
            </w:pPr>
            <w:r w:rsidRPr="006707E2">
              <w:rPr>
                <w:rFonts w:ascii="Calibri" w:eastAsia="Calibri" w:hAnsi="Calibri" w:cs="Calibri"/>
              </w:rPr>
              <w:t>n.v.t.</w:t>
            </w:r>
          </w:p>
        </w:tc>
        <w:tc>
          <w:tcPr>
            <w:tcW w:w="1545" w:type="dxa"/>
          </w:tcPr>
          <w:p w14:paraId="16A21974" w14:textId="77777777" w:rsidR="0053155E" w:rsidRPr="00762536" w:rsidRDefault="0053155E" w:rsidP="00C02CEF">
            <w:pPr>
              <w:jc w:val="center"/>
              <w:rPr>
                <w:rFonts w:eastAsia="Calibri" w:cstheme="minorHAnsi"/>
                <w:sz w:val="20"/>
                <w:szCs w:val="20"/>
              </w:rPr>
            </w:pPr>
            <w:r w:rsidRPr="00762536">
              <w:rPr>
                <w:rFonts w:eastAsia="Calibri" w:cstheme="minorHAnsi"/>
                <w:sz w:val="20"/>
                <w:szCs w:val="20"/>
              </w:rPr>
              <w:t>15</w:t>
            </w:r>
          </w:p>
        </w:tc>
        <w:tc>
          <w:tcPr>
            <w:tcW w:w="1415" w:type="dxa"/>
          </w:tcPr>
          <w:p w14:paraId="63B735DB" w14:textId="77777777" w:rsidR="0053155E" w:rsidRPr="00762536" w:rsidRDefault="0053155E" w:rsidP="00C02CEF">
            <w:pPr>
              <w:jc w:val="center"/>
              <w:rPr>
                <w:rFonts w:eastAsia="Calibri" w:cstheme="minorHAnsi"/>
                <w:sz w:val="20"/>
                <w:szCs w:val="20"/>
              </w:rPr>
            </w:pPr>
            <w:r w:rsidRPr="00762536">
              <w:rPr>
                <w:rFonts w:eastAsia="Calibri" w:cstheme="minorHAnsi"/>
                <w:sz w:val="20"/>
                <w:szCs w:val="20"/>
              </w:rPr>
              <w:t>0,0</w:t>
            </w:r>
          </w:p>
        </w:tc>
      </w:tr>
      <w:tr w:rsidR="0053155E" w:rsidRPr="006707E2" w14:paraId="1BEFC323" w14:textId="77777777" w:rsidTr="00C02CEF">
        <w:trPr>
          <w:trHeight w:val="268"/>
          <w:jc w:val="center"/>
        </w:trPr>
        <w:tc>
          <w:tcPr>
            <w:tcW w:w="2947" w:type="dxa"/>
          </w:tcPr>
          <w:p w14:paraId="5A3FB487" w14:textId="77777777" w:rsidR="0053155E" w:rsidRPr="006707E2" w:rsidRDefault="0053155E" w:rsidP="00C02CEF">
            <w:pPr>
              <w:spacing w:line="248" w:lineRule="exact"/>
              <w:ind w:left="69"/>
              <w:rPr>
                <w:rFonts w:ascii="Calibri" w:eastAsia="Calibri" w:hAnsi="Calibri" w:cs="Calibri"/>
              </w:rPr>
            </w:pPr>
            <w:r w:rsidRPr="006707E2">
              <w:rPr>
                <w:rFonts w:ascii="Calibri" w:eastAsia="Calibri" w:hAnsi="Calibri" w:cs="Calibri"/>
              </w:rPr>
              <w:t>C</w:t>
            </w:r>
            <w:r w:rsidRPr="006707E2">
              <w:rPr>
                <w:rFonts w:ascii="Calibri" w:eastAsia="Calibri" w:hAnsi="Calibri" w:cs="Calibri"/>
                <w:spacing w:val="-1"/>
              </w:rPr>
              <w:t xml:space="preserve"> </w:t>
            </w:r>
            <w:r w:rsidRPr="006707E2">
              <w:rPr>
                <w:rFonts w:ascii="Calibri" w:eastAsia="Calibri" w:hAnsi="Calibri" w:cs="Calibri"/>
              </w:rPr>
              <w:t>= cv-</w:t>
            </w:r>
            <w:proofErr w:type="spellStart"/>
            <w:r w:rsidRPr="006707E2">
              <w:rPr>
                <w:rFonts w:ascii="Calibri" w:eastAsia="Calibri" w:hAnsi="Calibri" w:cs="Calibri"/>
              </w:rPr>
              <w:t>druk</w:t>
            </w:r>
            <w:proofErr w:type="spellEnd"/>
          </w:p>
        </w:tc>
        <w:tc>
          <w:tcPr>
            <w:tcW w:w="811" w:type="dxa"/>
          </w:tcPr>
          <w:p w14:paraId="58FD7F1A" w14:textId="77777777" w:rsidR="0053155E" w:rsidRPr="006707E2" w:rsidRDefault="0053155E" w:rsidP="00C02CEF">
            <w:pPr>
              <w:spacing w:line="248" w:lineRule="exact"/>
              <w:ind w:left="71"/>
              <w:rPr>
                <w:rFonts w:ascii="Calibri" w:eastAsia="Calibri" w:hAnsi="Calibri" w:cs="Calibri"/>
              </w:rPr>
            </w:pPr>
            <w:r w:rsidRPr="006707E2">
              <w:rPr>
                <w:rFonts w:ascii="Calibri" w:eastAsia="Calibri" w:hAnsi="Calibri" w:cs="Calibri"/>
              </w:rPr>
              <w:t>Bar</w:t>
            </w:r>
          </w:p>
        </w:tc>
        <w:tc>
          <w:tcPr>
            <w:tcW w:w="1181" w:type="dxa"/>
          </w:tcPr>
          <w:p w14:paraId="1001DD0B" w14:textId="77777777" w:rsidR="0053155E" w:rsidRPr="006707E2" w:rsidRDefault="0053155E" w:rsidP="00C02CEF">
            <w:pPr>
              <w:rPr>
                <w:rFonts w:ascii="Times New Roman" w:eastAsia="Calibri" w:hAnsi="Calibri" w:cs="Calibri"/>
                <w:sz w:val="18"/>
              </w:rPr>
            </w:pPr>
          </w:p>
        </w:tc>
        <w:tc>
          <w:tcPr>
            <w:tcW w:w="1183" w:type="dxa"/>
          </w:tcPr>
          <w:p w14:paraId="3289A53F" w14:textId="77777777" w:rsidR="0053155E" w:rsidRPr="006707E2" w:rsidRDefault="0053155E" w:rsidP="00C02CEF">
            <w:pPr>
              <w:spacing w:line="248" w:lineRule="exact"/>
              <w:ind w:left="201" w:right="189"/>
              <w:jc w:val="center"/>
              <w:rPr>
                <w:rFonts w:ascii="Calibri" w:eastAsia="Calibri" w:hAnsi="Calibri" w:cs="Calibri"/>
              </w:rPr>
            </w:pPr>
            <w:r w:rsidRPr="006707E2">
              <w:rPr>
                <w:rFonts w:ascii="Calibri" w:eastAsia="Calibri" w:hAnsi="Calibri" w:cs="Calibri"/>
              </w:rPr>
              <w:t>n.v.t.</w:t>
            </w:r>
          </w:p>
        </w:tc>
        <w:tc>
          <w:tcPr>
            <w:tcW w:w="969" w:type="dxa"/>
          </w:tcPr>
          <w:p w14:paraId="659528D8" w14:textId="77777777" w:rsidR="0053155E" w:rsidRPr="006707E2" w:rsidRDefault="0053155E" w:rsidP="00C02CEF">
            <w:pPr>
              <w:spacing w:line="248" w:lineRule="exact"/>
              <w:ind w:left="52" w:right="41"/>
              <w:jc w:val="center"/>
              <w:rPr>
                <w:rFonts w:ascii="Calibri" w:eastAsia="Calibri" w:hAnsi="Calibri" w:cs="Calibri"/>
              </w:rPr>
            </w:pPr>
            <w:r w:rsidRPr="006707E2">
              <w:rPr>
                <w:rFonts w:ascii="Calibri" w:eastAsia="Calibri" w:hAnsi="Calibri" w:cs="Calibri"/>
              </w:rPr>
              <w:t>n.v.t.</w:t>
            </w:r>
          </w:p>
        </w:tc>
        <w:tc>
          <w:tcPr>
            <w:tcW w:w="1545" w:type="dxa"/>
          </w:tcPr>
          <w:p w14:paraId="264CC0D6" w14:textId="77777777" w:rsidR="0053155E" w:rsidRPr="00762536" w:rsidRDefault="0053155E" w:rsidP="00C02CEF">
            <w:pPr>
              <w:jc w:val="center"/>
              <w:rPr>
                <w:rFonts w:eastAsia="Calibri" w:cstheme="minorHAnsi"/>
                <w:sz w:val="20"/>
                <w:szCs w:val="20"/>
              </w:rPr>
            </w:pPr>
            <w:r w:rsidRPr="00762536">
              <w:rPr>
                <w:rFonts w:eastAsia="Calibri" w:cstheme="minorHAnsi"/>
                <w:sz w:val="20"/>
                <w:szCs w:val="20"/>
              </w:rPr>
              <w:t>0,9</w:t>
            </w:r>
          </w:p>
        </w:tc>
        <w:tc>
          <w:tcPr>
            <w:tcW w:w="1415" w:type="dxa"/>
          </w:tcPr>
          <w:p w14:paraId="698E8777" w14:textId="77777777" w:rsidR="0053155E" w:rsidRPr="00762536" w:rsidRDefault="0053155E" w:rsidP="00C02CEF">
            <w:pPr>
              <w:jc w:val="center"/>
              <w:rPr>
                <w:rFonts w:eastAsia="Calibri" w:cstheme="minorHAnsi"/>
                <w:sz w:val="20"/>
                <w:szCs w:val="20"/>
              </w:rPr>
            </w:pPr>
            <w:r w:rsidRPr="00762536">
              <w:rPr>
                <w:rFonts w:eastAsia="Calibri" w:cstheme="minorHAnsi"/>
                <w:sz w:val="20"/>
                <w:szCs w:val="20"/>
              </w:rPr>
              <w:t>0,8</w:t>
            </w:r>
          </w:p>
        </w:tc>
      </w:tr>
      <w:tr w:rsidR="0053155E" w:rsidRPr="006707E2" w14:paraId="29202271" w14:textId="77777777" w:rsidTr="00C02CEF">
        <w:trPr>
          <w:trHeight w:val="268"/>
          <w:jc w:val="center"/>
        </w:trPr>
        <w:tc>
          <w:tcPr>
            <w:tcW w:w="2947" w:type="dxa"/>
          </w:tcPr>
          <w:p w14:paraId="581DE690" w14:textId="77777777" w:rsidR="0053155E" w:rsidRPr="006707E2" w:rsidRDefault="0053155E" w:rsidP="00C02CEF">
            <w:pPr>
              <w:spacing w:line="248" w:lineRule="exact"/>
              <w:ind w:left="69"/>
              <w:rPr>
                <w:rFonts w:ascii="Calibri" w:eastAsia="Calibri" w:hAnsi="Calibri" w:cs="Calibri"/>
              </w:rPr>
            </w:pPr>
            <w:r w:rsidRPr="006707E2">
              <w:rPr>
                <w:rFonts w:ascii="Calibri" w:eastAsia="Calibri" w:hAnsi="Calibri" w:cs="Calibri"/>
              </w:rPr>
              <w:t>F</w:t>
            </w:r>
            <w:r w:rsidRPr="006707E2">
              <w:rPr>
                <w:rFonts w:ascii="Calibri" w:eastAsia="Calibri" w:hAnsi="Calibri" w:cs="Calibri"/>
                <w:spacing w:val="-1"/>
              </w:rPr>
              <w:t xml:space="preserve"> </w:t>
            </w:r>
            <w:r w:rsidRPr="006707E2">
              <w:rPr>
                <w:rFonts w:ascii="Calibri" w:eastAsia="Calibri" w:hAnsi="Calibri" w:cs="Calibri"/>
              </w:rPr>
              <w:t>=</w:t>
            </w:r>
            <w:r w:rsidRPr="006707E2">
              <w:rPr>
                <w:rFonts w:ascii="Calibri" w:eastAsia="Calibri" w:hAnsi="Calibri" w:cs="Calibri"/>
                <w:spacing w:val="1"/>
              </w:rPr>
              <w:t xml:space="preserve"> </w:t>
            </w:r>
            <w:proofErr w:type="spellStart"/>
            <w:r w:rsidRPr="006707E2">
              <w:rPr>
                <w:rFonts w:ascii="Calibri" w:eastAsia="Calibri" w:hAnsi="Calibri" w:cs="Calibri"/>
              </w:rPr>
              <w:t>vermogen</w:t>
            </w:r>
            <w:proofErr w:type="spellEnd"/>
          </w:p>
        </w:tc>
        <w:tc>
          <w:tcPr>
            <w:tcW w:w="811" w:type="dxa"/>
          </w:tcPr>
          <w:p w14:paraId="0E22FBC8" w14:textId="77777777" w:rsidR="0053155E" w:rsidRPr="006707E2" w:rsidRDefault="0053155E" w:rsidP="00C02CEF">
            <w:pPr>
              <w:spacing w:line="248" w:lineRule="exact"/>
              <w:ind w:left="71"/>
              <w:rPr>
                <w:rFonts w:ascii="Calibri" w:eastAsia="Calibri" w:hAnsi="Calibri" w:cs="Calibri"/>
              </w:rPr>
            </w:pPr>
            <w:r w:rsidRPr="006707E2">
              <w:rPr>
                <w:rFonts w:ascii="Calibri" w:eastAsia="Calibri" w:hAnsi="Calibri" w:cs="Calibri"/>
              </w:rPr>
              <w:t>kW</w:t>
            </w:r>
          </w:p>
        </w:tc>
        <w:tc>
          <w:tcPr>
            <w:tcW w:w="1181" w:type="dxa"/>
          </w:tcPr>
          <w:p w14:paraId="6F21D67C" w14:textId="77777777" w:rsidR="0053155E" w:rsidRPr="006707E2" w:rsidRDefault="0053155E" w:rsidP="00C02CEF">
            <w:pPr>
              <w:spacing w:line="248" w:lineRule="exact"/>
              <w:ind w:left="184" w:right="174"/>
              <w:jc w:val="center"/>
              <w:rPr>
                <w:rFonts w:ascii="Calibri" w:eastAsia="Calibri" w:hAnsi="Calibri" w:cs="Calibri"/>
              </w:rPr>
            </w:pPr>
            <w:r w:rsidRPr="006707E2">
              <w:rPr>
                <w:rFonts w:ascii="Calibri" w:eastAsia="Calibri" w:hAnsi="Calibri" w:cs="Calibri"/>
              </w:rPr>
              <w:t>n.v.t.</w:t>
            </w:r>
          </w:p>
        </w:tc>
        <w:tc>
          <w:tcPr>
            <w:tcW w:w="1183" w:type="dxa"/>
          </w:tcPr>
          <w:p w14:paraId="002E410C" w14:textId="77777777" w:rsidR="0053155E" w:rsidRPr="006707E2" w:rsidRDefault="0053155E" w:rsidP="00C02CEF">
            <w:pPr>
              <w:spacing w:line="248" w:lineRule="exact"/>
              <w:ind w:left="201" w:right="189"/>
              <w:jc w:val="center"/>
              <w:rPr>
                <w:rFonts w:ascii="Calibri" w:eastAsia="Calibri" w:hAnsi="Calibri" w:cs="Calibri"/>
              </w:rPr>
            </w:pPr>
            <w:r w:rsidRPr="006707E2">
              <w:rPr>
                <w:rFonts w:ascii="Calibri" w:eastAsia="Calibri" w:hAnsi="Calibri" w:cs="Calibri"/>
              </w:rPr>
              <w:t>n.v.t.</w:t>
            </w:r>
          </w:p>
        </w:tc>
        <w:tc>
          <w:tcPr>
            <w:tcW w:w="969" w:type="dxa"/>
          </w:tcPr>
          <w:p w14:paraId="09820F5A" w14:textId="77777777" w:rsidR="0053155E" w:rsidRPr="006707E2" w:rsidRDefault="0053155E" w:rsidP="00C02CEF">
            <w:pPr>
              <w:spacing w:line="248" w:lineRule="exact"/>
              <w:ind w:left="52" w:right="41"/>
              <w:jc w:val="center"/>
              <w:rPr>
                <w:rFonts w:ascii="Calibri" w:eastAsia="Calibri" w:hAnsi="Calibri" w:cs="Calibri"/>
              </w:rPr>
            </w:pPr>
            <w:r w:rsidRPr="006707E2">
              <w:rPr>
                <w:rFonts w:ascii="Calibri" w:eastAsia="Calibri" w:hAnsi="Calibri" w:cs="Calibri"/>
              </w:rPr>
              <w:t>n.v.t.</w:t>
            </w:r>
          </w:p>
        </w:tc>
        <w:tc>
          <w:tcPr>
            <w:tcW w:w="1545" w:type="dxa"/>
          </w:tcPr>
          <w:p w14:paraId="5D93A6B1" w14:textId="77777777" w:rsidR="0053155E" w:rsidRPr="00762536" w:rsidRDefault="0053155E" w:rsidP="00C02CEF">
            <w:pPr>
              <w:jc w:val="center"/>
              <w:rPr>
                <w:rFonts w:eastAsia="Calibri" w:cstheme="minorHAnsi"/>
                <w:sz w:val="20"/>
                <w:szCs w:val="20"/>
              </w:rPr>
            </w:pPr>
            <w:r w:rsidRPr="00762536">
              <w:rPr>
                <w:rFonts w:eastAsia="Calibri" w:cstheme="minorHAnsi"/>
                <w:sz w:val="20"/>
                <w:szCs w:val="20"/>
              </w:rPr>
              <w:t>37</w:t>
            </w:r>
          </w:p>
        </w:tc>
        <w:tc>
          <w:tcPr>
            <w:tcW w:w="1415" w:type="dxa"/>
          </w:tcPr>
          <w:p w14:paraId="046EC8F5" w14:textId="7B34E2B9" w:rsidR="0053155E" w:rsidRPr="00762536" w:rsidRDefault="0053155E" w:rsidP="00C02CEF">
            <w:pPr>
              <w:jc w:val="center"/>
              <w:rPr>
                <w:rFonts w:eastAsia="Calibri" w:cstheme="minorHAnsi"/>
                <w:sz w:val="20"/>
                <w:szCs w:val="20"/>
              </w:rPr>
            </w:pPr>
            <w:r w:rsidRPr="00762536">
              <w:rPr>
                <w:rFonts w:eastAsia="Calibri" w:cstheme="minorHAnsi"/>
                <w:sz w:val="20"/>
                <w:szCs w:val="20"/>
              </w:rPr>
              <w:t>1</w:t>
            </w:r>
            <w:r w:rsidR="009E7540">
              <w:rPr>
                <w:rFonts w:eastAsia="Calibri" w:cstheme="minorHAnsi"/>
                <w:sz w:val="20"/>
                <w:szCs w:val="20"/>
              </w:rPr>
              <w:t>5</w:t>
            </w:r>
          </w:p>
        </w:tc>
      </w:tr>
      <w:tr w:rsidR="0053155E" w:rsidRPr="006707E2" w14:paraId="71DC5EB7" w14:textId="77777777" w:rsidTr="00C02CEF">
        <w:trPr>
          <w:trHeight w:val="270"/>
          <w:jc w:val="center"/>
        </w:trPr>
        <w:tc>
          <w:tcPr>
            <w:tcW w:w="2947" w:type="dxa"/>
          </w:tcPr>
          <w:p w14:paraId="50D60ECF" w14:textId="77777777" w:rsidR="0053155E" w:rsidRPr="006707E2" w:rsidRDefault="0053155E" w:rsidP="00C02CEF">
            <w:pPr>
              <w:spacing w:before="1" w:line="249" w:lineRule="exact"/>
              <w:ind w:left="69"/>
              <w:rPr>
                <w:rFonts w:ascii="Calibri" w:eastAsia="Calibri" w:hAnsi="Calibri" w:cs="Calibri"/>
              </w:rPr>
            </w:pPr>
            <w:r w:rsidRPr="006707E2">
              <w:rPr>
                <w:rFonts w:ascii="Calibri" w:eastAsia="Calibri" w:hAnsi="Calibri" w:cs="Calibri"/>
              </w:rPr>
              <w:t>P =</w:t>
            </w:r>
            <w:r w:rsidRPr="006707E2">
              <w:rPr>
                <w:rFonts w:ascii="Calibri" w:eastAsia="Calibri" w:hAnsi="Calibri" w:cs="Calibri"/>
                <w:spacing w:val="-2"/>
              </w:rPr>
              <w:t xml:space="preserve"> </w:t>
            </w:r>
            <w:r w:rsidRPr="006707E2">
              <w:rPr>
                <w:rFonts w:ascii="Calibri" w:eastAsia="Calibri" w:hAnsi="Calibri" w:cs="Calibri"/>
              </w:rPr>
              <w:t>pomp</w:t>
            </w:r>
            <w:r w:rsidRPr="006707E2">
              <w:rPr>
                <w:rFonts w:ascii="Calibri" w:eastAsia="Calibri" w:hAnsi="Calibri" w:cs="Calibri"/>
                <w:spacing w:val="-2"/>
              </w:rPr>
              <w:t xml:space="preserve"> </w:t>
            </w:r>
            <w:proofErr w:type="spellStart"/>
            <w:r w:rsidRPr="006707E2">
              <w:rPr>
                <w:rFonts w:ascii="Calibri" w:eastAsia="Calibri" w:hAnsi="Calibri" w:cs="Calibri"/>
              </w:rPr>
              <w:t>toerental</w:t>
            </w:r>
            <w:proofErr w:type="spellEnd"/>
          </w:p>
        </w:tc>
        <w:tc>
          <w:tcPr>
            <w:tcW w:w="811" w:type="dxa"/>
          </w:tcPr>
          <w:p w14:paraId="3F02F929" w14:textId="77777777" w:rsidR="0053155E" w:rsidRPr="006707E2" w:rsidRDefault="0053155E" w:rsidP="00C02CEF">
            <w:pPr>
              <w:spacing w:before="1" w:line="249" w:lineRule="exact"/>
              <w:ind w:left="71"/>
              <w:rPr>
                <w:rFonts w:ascii="Calibri" w:eastAsia="Calibri" w:hAnsi="Calibri" w:cs="Calibri"/>
              </w:rPr>
            </w:pPr>
            <w:r w:rsidRPr="006707E2">
              <w:rPr>
                <w:rFonts w:ascii="Calibri" w:eastAsia="Calibri" w:hAnsi="Calibri" w:cs="Calibri"/>
              </w:rPr>
              <w:t>%</w:t>
            </w:r>
          </w:p>
        </w:tc>
        <w:tc>
          <w:tcPr>
            <w:tcW w:w="1181" w:type="dxa"/>
          </w:tcPr>
          <w:p w14:paraId="701D6B30" w14:textId="77777777" w:rsidR="0053155E" w:rsidRPr="006707E2" w:rsidRDefault="0053155E" w:rsidP="00C02CEF">
            <w:pPr>
              <w:spacing w:line="251" w:lineRule="exact"/>
              <w:ind w:left="184" w:right="174"/>
              <w:jc w:val="center"/>
              <w:rPr>
                <w:rFonts w:ascii="Calibri" w:eastAsia="Calibri" w:hAnsi="Calibri" w:cs="Calibri"/>
              </w:rPr>
            </w:pPr>
            <w:r w:rsidRPr="006707E2">
              <w:rPr>
                <w:rFonts w:ascii="Calibri" w:eastAsia="Calibri" w:hAnsi="Calibri" w:cs="Calibri"/>
              </w:rPr>
              <w:t>n.v.t.</w:t>
            </w:r>
          </w:p>
        </w:tc>
        <w:tc>
          <w:tcPr>
            <w:tcW w:w="1183" w:type="dxa"/>
          </w:tcPr>
          <w:p w14:paraId="33A613B7" w14:textId="77777777" w:rsidR="0053155E" w:rsidRPr="006707E2" w:rsidRDefault="0053155E" w:rsidP="00C02CEF">
            <w:pPr>
              <w:spacing w:line="251" w:lineRule="exact"/>
              <w:ind w:left="201" w:right="189"/>
              <w:jc w:val="center"/>
              <w:rPr>
                <w:rFonts w:ascii="Calibri" w:eastAsia="Calibri" w:hAnsi="Calibri" w:cs="Calibri"/>
              </w:rPr>
            </w:pPr>
            <w:r w:rsidRPr="006707E2">
              <w:rPr>
                <w:rFonts w:ascii="Calibri" w:eastAsia="Calibri" w:hAnsi="Calibri" w:cs="Calibri"/>
              </w:rPr>
              <w:t>n.v.t.</w:t>
            </w:r>
          </w:p>
        </w:tc>
        <w:tc>
          <w:tcPr>
            <w:tcW w:w="969" w:type="dxa"/>
          </w:tcPr>
          <w:p w14:paraId="054F0FF4" w14:textId="77777777" w:rsidR="0053155E" w:rsidRPr="006707E2" w:rsidRDefault="0053155E" w:rsidP="00C02CEF">
            <w:pPr>
              <w:spacing w:line="251" w:lineRule="exact"/>
              <w:ind w:left="52" w:right="41"/>
              <w:jc w:val="center"/>
              <w:rPr>
                <w:rFonts w:ascii="Calibri" w:eastAsia="Calibri" w:hAnsi="Calibri" w:cs="Calibri"/>
              </w:rPr>
            </w:pPr>
            <w:r w:rsidRPr="006707E2">
              <w:rPr>
                <w:rFonts w:ascii="Calibri" w:eastAsia="Calibri" w:hAnsi="Calibri" w:cs="Calibri"/>
              </w:rPr>
              <w:t>n.v.t.</w:t>
            </w:r>
          </w:p>
        </w:tc>
        <w:tc>
          <w:tcPr>
            <w:tcW w:w="1545" w:type="dxa"/>
          </w:tcPr>
          <w:p w14:paraId="4523A728" w14:textId="77777777" w:rsidR="0053155E" w:rsidRPr="00762536" w:rsidRDefault="0053155E" w:rsidP="00C02CEF">
            <w:pPr>
              <w:jc w:val="center"/>
              <w:rPr>
                <w:rFonts w:eastAsia="Calibri" w:cstheme="minorHAnsi"/>
                <w:sz w:val="20"/>
                <w:szCs w:val="20"/>
              </w:rPr>
            </w:pPr>
            <w:r w:rsidRPr="00762536">
              <w:rPr>
                <w:rFonts w:eastAsia="Calibri" w:cstheme="minorHAnsi"/>
                <w:sz w:val="20"/>
                <w:szCs w:val="20"/>
              </w:rPr>
              <w:t>0</w:t>
            </w:r>
          </w:p>
        </w:tc>
        <w:tc>
          <w:tcPr>
            <w:tcW w:w="1415" w:type="dxa"/>
          </w:tcPr>
          <w:p w14:paraId="03D0871F" w14:textId="77777777" w:rsidR="0053155E" w:rsidRPr="00762536" w:rsidRDefault="0053155E" w:rsidP="00C02CEF">
            <w:pPr>
              <w:jc w:val="center"/>
              <w:rPr>
                <w:rFonts w:eastAsia="Calibri" w:cstheme="minorHAnsi"/>
                <w:sz w:val="20"/>
                <w:szCs w:val="20"/>
              </w:rPr>
            </w:pPr>
            <w:r w:rsidRPr="00762536">
              <w:rPr>
                <w:rFonts w:eastAsia="Calibri" w:cstheme="minorHAnsi"/>
                <w:sz w:val="20"/>
                <w:szCs w:val="20"/>
              </w:rPr>
              <w:t>61</w:t>
            </w:r>
          </w:p>
        </w:tc>
      </w:tr>
      <w:tr w:rsidR="0053155E" w:rsidRPr="006707E2" w14:paraId="2F083A5C" w14:textId="77777777" w:rsidTr="00C02CEF">
        <w:trPr>
          <w:trHeight w:val="268"/>
          <w:jc w:val="center"/>
        </w:trPr>
        <w:tc>
          <w:tcPr>
            <w:tcW w:w="2947" w:type="dxa"/>
          </w:tcPr>
          <w:p w14:paraId="2E2A8400" w14:textId="77777777" w:rsidR="0053155E" w:rsidRPr="006707E2" w:rsidRDefault="0053155E" w:rsidP="00C02CEF">
            <w:pPr>
              <w:spacing w:line="248" w:lineRule="exact"/>
              <w:ind w:left="69"/>
              <w:rPr>
                <w:rFonts w:ascii="Calibri" w:eastAsia="Calibri" w:hAnsi="Calibri" w:cs="Calibri"/>
              </w:rPr>
            </w:pPr>
            <w:r w:rsidRPr="006707E2">
              <w:rPr>
                <w:rFonts w:ascii="Calibri" w:eastAsia="Calibri" w:hAnsi="Calibri" w:cs="Calibri"/>
              </w:rPr>
              <w:t xml:space="preserve">t = </w:t>
            </w:r>
            <w:proofErr w:type="spellStart"/>
            <w:r w:rsidRPr="006707E2">
              <w:rPr>
                <w:rFonts w:ascii="Calibri" w:eastAsia="Calibri" w:hAnsi="Calibri" w:cs="Calibri"/>
              </w:rPr>
              <w:t>laatste</w:t>
            </w:r>
            <w:proofErr w:type="spellEnd"/>
            <w:r w:rsidRPr="006707E2">
              <w:rPr>
                <w:rFonts w:ascii="Calibri" w:eastAsia="Calibri" w:hAnsi="Calibri" w:cs="Calibri"/>
                <w:spacing w:val="-3"/>
              </w:rPr>
              <w:t xml:space="preserve"> </w:t>
            </w:r>
            <w:r w:rsidRPr="006707E2">
              <w:rPr>
                <w:rFonts w:ascii="Calibri" w:eastAsia="Calibri" w:hAnsi="Calibri" w:cs="Calibri"/>
              </w:rPr>
              <w:t>storing</w:t>
            </w:r>
          </w:p>
        </w:tc>
        <w:tc>
          <w:tcPr>
            <w:tcW w:w="811" w:type="dxa"/>
          </w:tcPr>
          <w:p w14:paraId="3016AEAC" w14:textId="77777777" w:rsidR="0053155E" w:rsidRPr="006707E2" w:rsidRDefault="0053155E" w:rsidP="00C02CEF">
            <w:pPr>
              <w:rPr>
                <w:rFonts w:ascii="Times New Roman" w:eastAsia="Calibri" w:hAnsi="Calibri" w:cs="Calibri"/>
                <w:sz w:val="18"/>
              </w:rPr>
            </w:pPr>
          </w:p>
        </w:tc>
        <w:tc>
          <w:tcPr>
            <w:tcW w:w="1181" w:type="dxa"/>
          </w:tcPr>
          <w:p w14:paraId="7137B893" w14:textId="77777777" w:rsidR="0053155E" w:rsidRPr="006707E2" w:rsidRDefault="0053155E" w:rsidP="00C02CEF">
            <w:pPr>
              <w:rPr>
                <w:rFonts w:ascii="Times New Roman" w:eastAsia="Calibri" w:hAnsi="Calibri" w:cs="Calibri"/>
                <w:sz w:val="18"/>
              </w:rPr>
            </w:pPr>
          </w:p>
        </w:tc>
        <w:tc>
          <w:tcPr>
            <w:tcW w:w="1183" w:type="dxa"/>
          </w:tcPr>
          <w:p w14:paraId="01B0D32C" w14:textId="77777777" w:rsidR="0053155E" w:rsidRPr="006707E2" w:rsidRDefault="0053155E" w:rsidP="00C02CEF">
            <w:pPr>
              <w:spacing w:line="248" w:lineRule="exact"/>
              <w:ind w:left="201" w:right="189"/>
              <w:jc w:val="center"/>
              <w:rPr>
                <w:rFonts w:ascii="Calibri" w:eastAsia="Calibri" w:hAnsi="Calibri" w:cs="Calibri"/>
              </w:rPr>
            </w:pPr>
            <w:r w:rsidRPr="006707E2">
              <w:rPr>
                <w:rFonts w:ascii="Calibri" w:eastAsia="Calibri" w:hAnsi="Calibri" w:cs="Calibri"/>
              </w:rPr>
              <w:t>n.v.t.</w:t>
            </w:r>
          </w:p>
        </w:tc>
        <w:tc>
          <w:tcPr>
            <w:tcW w:w="969" w:type="dxa"/>
          </w:tcPr>
          <w:p w14:paraId="77A1E485" w14:textId="77777777" w:rsidR="0053155E" w:rsidRPr="006707E2" w:rsidRDefault="0053155E" w:rsidP="00C02CEF">
            <w:pPr>
              <w:spacing w:line="248" w:lineRule="exact"/>
              <w:ind w:left="52" w:right="41"/>
              <w:jc w:val="center"/>
              <w:rPr>
                <w:rFonts w:ascii="Calibri" w:eastAsia="Calibri" w:hAnsi="Calibri" w:cs="Calibri"/>
              </w:rPr>
            </w:pPr>
            <w:r w:rsidRPr="006707E2">
              <w:rPr>
                <w:rFonts w:ascii="Calibri" w:eastAsia="Calibri" w:hAnsi="Calibri" w:cs="Calibri"/>
              </w:rPr>
              <w:t>n.v.t.</w:t>
            </w:r>
          </w:p>
        </w:tc>
        <w:tc>
          <w:tcPr>
            <w:tcW w:w="1545" w:type="dxa"/>
          </w:tcPr>
          <w:p w14:paraId="18C8C299" w14:textId="77777777" w:rsidR="0053155E" w:rsidRPr="00762536" w:rsidRDefault="0053155E" w:rsidP="00C02CEF">
            <w:pPr>
              <w:jc w:val="center"/>
              <w:rPr>
                <w:rFonts w:eastAsia="Calibri" w:cstheme="minorHAnsi"/>
                <w:sz w:val="20"/>
                <w:szCs w:val="20"/>
              </w:rPr>
            </w:pPr>
          </w:p>
        </w:tc>
        <w:tc>
          <w:tcPr>
            <w:tcW w:w="1415" w:type="dxa"/>
          </w:tcPr>
          <w:p w14:paraId="68DE30EF" w14:textId="77777777" w:rsidR="0053155E" w:rsidRPr="00762536" w:rsidRDefault="0053155E" w:rsidP="00C02CEF">
            <w:pPr>
              <w:jc w:val="center"/>
              <w:rPr>
                <w:rFonts w:eastAsia="Calibri" w:cstheme="minorHAnsi"/>
                <w:sz w:val="20"/>
                <w:szCs w:val="20"/>
              </w:rPr>
            </w:pPr>
            <w:r w:rsidRPr="00762536">
              <w:rPr>
                <w:rFonts w:eastAsia="Calibri" w:cstheme="minorHAnsi"/>
                <w:sz w:val="20"/>
                <w:szCs w:val="20"/>
              </w:rPr>
              <w:t>-</w:t>
            </w:r>
          </w:p>
        </w:tc>
      </w:tr>
      <w:tr w:rsidR="0053155E" w:rsidRPr="006707E2" w14:paraId="7BD54E39" w14:textId="77777777" w:rsidTr="00C02CEF">
        <w:trPr>
          <w:trHeight w:val="268"/>
          <w:jc w:val="center"/>
        </w:trPr>
        <w:tc>
          <w:tcPr>
            <w:tcW w:w="2947" w:type="dxa"/>
          </w:tcPr>
          <w:p w14:paraId="69B3A6B9" w14:textId="77777777" w:rsidR="0053155E" w:rsidRPr="006707E2" w:rsidRDefault="0053155E" w:rsidP="00C02CEF">
            <w:pPr>
              <w:spacing w:line="248" w:lineRule="exact"/>
              <w:ind w:left="69"/>
              <w:rPr>
                <w:rFonts w:ascii="Calibri" w:eastAsia="Calibri" w:hAnsi="Calibri" w:cs="Calibri"/>
              </w:rPr>
            </w:pPr>
            <w:r w:rsidRPr="006707E2">
              <w:rPr>
                <w:rFonts w:ascii="Calibri" w:eastAsia="Calibri" w:hAnsi="Calibri" w:cs="Calibri"/>
              </w:rPr>
              <w:t>0</w:t>
            </w:r>
            <w:r w:rsidRPr="006707E2">
              <w:rPr>
                <w:rFonts w:ascii="Calibri" w:eastAsia="Calibri" w:hAnsi="Calibri" w:cs="Calibri"/>
                <w:spacing w:val="-1"/>
              </w:rPr>
              <w:t xml:space="preserve"> </w:t>
            </w:r>
            <w:r w:rsidRPr="006707E2">
              <w:rPr>
                <w:rFonts w:ascii="Calibri" w:eastAsia="Calibri" w:hAnsi="Calibri" w:cs="Calibri"/>
              </w:rPr>
              <w:t>=</w:t>
            </w:r>
            <w:r w:rsidRPr="006707E2">
              <w:rPr>
                <w:rFonts w:ascii="Calibri" w:eastAsia="Calibri" w:hAnsi="Calibri" w:cs="Calibri"/>
                <w:spacing w:val="-4"/>
              </w:rPr>
              <w:t xml:space="preserve"> </w:t>
            </w:r>
            <w:r w:rsidRPr="006707E2">
              <w:rPr>
                <w:rFonts w:ascii="Calibri" w:eastAsia="Calibri" w:hAnsi="Calibri" w:cs="Calibri"/>
              </w:rPr>
              <w:t>sensor</w:t>
            </w:r>
            <w:r w:rsidRPr="006707E2">
              <w:rPr>
                <w:rFonts w:ascii="Calibri" w:eastAsia="Calibri" w:hAnsi="Calibri" w:cs="Calibri"/>
                <w:spacing w:val="-1"/>
              </w:rPr>
              <w:t xml:space="preserve"> </w:t>
            </w:r>
            <w:proofErr w:type="spellStart"/>
            <w:r w:rsidRPr="006707E2">
              <w:rPr>
                <w:rFonts w:ascii="Calibri" w:eastAsia="Calibri" w:hAnsi="Calibri" w:cs="Calibri"/>
              </w:rPr>
              <w:t>warmtewisselaar</w:t>
            </w:r>
            <w:proofErr w:type="spellEnd"/>
            <w:r w:rsidRPr="006707E2">
              <w:rPr>
                <w:rFonts w:ascii="Calibri" w:eastAsia="Calibri" w:hAnsi="Calibri" w:cs="Calibri"/>
                <w:spacing w:val="-2"/>
              </w:rPr>
              <w:t xml:space="preserve"> </w:t>
            </w:r>
            <w:r w:rsidRPr="006707E2">
              <w:rPr>
                <w:rFonts w:ascii="Calibri" w:eastAsia="Calibri" w:hAnsi="Calibri" w:cs="Calibri"/>
              </w:rPr>
              <w:t>S0</w:t>
            </w:r>
          </w:p>
        </w:tc>
        <w:tc>
          <w:tcPr>
            <w:tcW w:w="811" w:type="dxa"/>
          </w:tcPr>
          <w:p w14:paraId="2C0FF61A" w14:textId="77777777" w:rsidR="0053155E" w:rsidRPr="006707E2" w:rsidRDefault="0053155E" w:rsidP="00C02CEF">
            <w:pPr>
              <w:spacing w:line="248" w:lineRule="exact"/>
              <w:ind w:left="122"/>
              <w:rPr>
                <w:rFonts w:ascii="Calibri" w:eastAsia="Calibri" w:hAnsi="Calibri" w:cs="Calibri"/>
              </w:rPr>
            </w:pPr>
            <w:r w:rsidRPr="006707E2">
              <w:rPr>
                <w:rFonts w:ascii="Calibri" w:eastAsia="Calibri" w:hAnsi="Calibri" w:cs="Calibri"/>
              </w:rPr>
              <w:t>˚C</w:t>
            </w:r>
          </w:p>
        </w:tc>
        <w:tc>
          <w:tcPr>
            <w:tcW w:w="1181" w:type="dxa"/>
          </w:tcPr>
          <w:p w14:paraId="7B6116B0" w14:textId="77777777" w:rsidR="0053155E" w:rsidRPr="006707E2" w:rsidRDefault="0053155E" w:rsidP="00C02CEF">
            <w:pPr>
              <w:spacing w:line="248" w:lineRule="exact"/>
              <w:ind w:left="184" w:right="174"/>
              <w:jc w:val="center"/>
              <w:rPr>
                <w:rFonts w:ascii="Calibri" w:eastAsia="Calibri" w:hAnsi="Calibri" w:cs="Calibri"/>
              </w:rPr>
            </w:pPr>
            <w:r w:rsidRPr="006707E2">
              <w:rPr>
                <w:rFonts w:ascii="Calibri" w:eastAsia="Calibri" w:hAnsi="Calibri" w:cs="Calibri"/>
              </w:rPr>
              <w:t>n.v.t.</w:t>
            </w:r>
          </w:p>
        </w:tc>
        <w:tc>
          <w:tcPr>
            <w:tcW w:w="1183" w:type="dxa"/>
          </w:tcPr>
          <w:p w14:paraId="56B05692" w14:textId="77777777" w:rsidR="0053155E" w:rsidRPr="006707E2" w:rsidRDefault="0053155E" w:rsidP="00C02CEF">
            <w:pPr>
              <w:spacing w:line="248" w:lineRule="exact"/>
              <w:ind w:left="201" w:right="189"/>
              <w:jc w:val="center"/>
              <w:rPr>
                <w:rFonts w:ascii="Calibri" w:eastAsia="Calibri" w:hAnsi="Calibri" w:cs="Calibri"/>
              </w:rPr>
            </w:pPr>
            <w:r w:rsidRPr="006707E2">
              <w:rPr>
                <w:rFonts w:ascii="Calibri" w:eastAsia="Calibri" w:hAnsi="Calibri" w:cs="Calibri"/>
              </w:rPr>
              <w:t>n.v.t.</w:t>
            </w:r>
          </w:p>
        </w:tc>
        <w:tc>
          <w:tcPr>
            <w:tcW w:w="969" w:type="dxa"/>
          </w:tcPr>
          <w:p w14:paraId="45F609F6" w14:textId="77777777" w:rsidR="0053155E" w:rsidRPr="006707E2" w:rsidRDefault="0053155E" w:rsidP="00C02CEF">
            <w:pPr>
              <w:spacing w:line="248" w:lineRule="exact"/>
              <w:ind w:left="52" w:right="41"/>
              <w:jc w:val="center"/>
              <w:rPr>
                <w:rFonts w:ascii="Calibri" w:eastAsia="Calibri" w:hAnsi="Calibri" w:cs="Calibri"/>
              </w:rPr>
            </w:pPr>
            <w:r w:rsidRPr="006707E2">
              <w:rPr>
                <w:rFonts w:ascii="Calibri" w:eastAsia="Calibri" w:hAnsi="Calibri" w:cs="Calibri"/>
              </w:rPr>
              <w:t>n.v.t.</w:t>
            </w:r>
          </w:p>
        </w:tc>
        <w:tc>
          <w:tcPr>
            <w:tcW w:w="1545" w:type="dxa"/>
          </w:tcPr>
          <w:p w14:paraId="0AE903ED" w14:textId="77777777" w:rsidR="0053155E" w:rsidRPr="00762536" w:rsidRDefault="0053155E" w:rsidP="00C02CEF">
            <w:pPr>
              <w:jc w:val="center"/>
              <w:rPr>
                <w:rFonts w:eastAsia="Calibri" w:cstheme="minorHAnsi"/>
                <w:sz w:val="20"/>
                <w:szCs w:val="20"/>
              </w:rPr>
            </w:pPr>
            <w:r w:rsidRPr="00762536">
              <w:rPr>
                <w:rFonts w:eastAsia="Calibri" w:cstheme="minorHAnsi"/>
                <w:sz w:val="20"/>
                <w:szCs w:val="20"/>
              </w:rPr>
              <w:t>110</w:t>
            </w:r>
          </w:p>
        </w:tc>
        <w:tc>
          <w:tcPr>
            <w:tcW w:w="1415" w:type="dxa"/>
          </w:tcPr>
          <w:p w14:paraId="2848619B" w14:textId="77777777" w:rsidR="0053155E" w:rsidRPr="00762536" w:rsidRDefault="0053155E" w:rsidP="00C02CEF">
            <w:pPr>
              <w:tabs>
                <w:tab w:val="center" w:pos="702"/>
              </w:tabs>
              <w:jc w:val="center"/>
              <w:rPr>
                <w:rFonts w:eastAsia="Calibri" w:cstheme="minorHAnsi"/>
                <w:sz w:val="20"/>
                <w:szCs w:val="20"/>
              </w:rPr>
            </w:pPr>
            <w:r w:rsidRPr="00762536">
              <w:rPr>
                <w:rFonts w:eastAsia="Calibri" w:cstheme="minorHAnsi"/>
                <w:sz w:val="20"/>
                <w:szCs w:val="20"/>
              </w:rPr>
              <w:t>60</w:t>
            </w:r>
          </w:p>
        </w:tc>
      </w:tr>
      <w:tr w:rsidR="0053155E" w:rsidRPr="006707E2" w14:paraId="60D17B3B" w14:textId="77777777" w:rsidTr="00C02CEF">
        <w:trPr>
          <w:trHeight w:val="268"/>
          <w:jc w:val="center"/>
        </w:trPr>
        <w:tc>
          <w:tcPr>
            <w:tcW w:w="2947" w:type="dxa"/>
          </w:tcPr>
          <w:p w14:paraId="4126D585" w14:textId="77777777" w:rsidR="0053155E" w:rsidRPr="006707E2" w:rsidRDefault="0053155E" w:rsidP="00C02CEF">
            <w:pPr>
              <w:spacing w:line="248" w:lineRule="exact"/>
              <w:ind w:left="69"/>
              <w:rPr>
                <w:rFonts w:ascii="Calibri" w:eastAsia="Calibri" w:hAnsi="Calibri" w:cs="Calibri"/>
              </w:rPr>
            </w:pPr>
            <w:r w:rsidRPr="006707E2">
              <w:rPr>
                <w:rFonts w:ascii="Calibri" w:eastAsia="Calibri" w:hAnsi="Calibri" w:cs="Calibri"/>
              </w:rPr>
              <w:t>1 =</w:t>
            </w:r>
            <w:r w:rsidRPr="006707E2">
              <w:rPr>
                <w:rFonts w:ascii="Calibri" w:eastAsia="Calibri" w:hAnsi="Calibri" w:cs="Calibri"/>
                <w:spacing w:val="-3"/>
              </w:rPr>
              <w:t xml:space="preserve"> </w:t>
            </w:r>
            <w:r w:rsidRPr="006707E2">
              <w:rPr>
                <w:rFonts w:ascii="Calibri" w:eastAsia="Calibri" w:hAnsi="Calibri" w:cs="Calibri"/>
              </w:rPr>
              <w:t>sensor</w:t>
            </w:r>
            <w:r w:rsidRPr="006707E2">
              <w:rPr>
                <w:rFonts w:ascii="Calibri" w:eastAsia="Calibri" w:hAnsi="Calibri" w:cs="Calibri"/>
                <w:spacing w:val="-1"/>
              </w:rPr>
              <w:t xml:space="preserve"> </w:t>
            </w:r>
            <w:proofErr w:type="spellStart"/>
            <w:r w:rsidRPr="006707E2">
              <w:rPr>
                <w:rFonts w:ascii="Calibri" w:eastAsia="Calibri" w:hAnsi="Calibri" w:cs="Calibri"/>
              </w:rPr>
              <w:t>aanvoer</w:t>
            </w:r>
            <w:proofErr w:type="spellEnd"/>
            <w:r w:rsidRPr="006707E2">
              <w:rPr>
                <w:rFonts w:ascii="Calibri" w:eastAsia="Calibri" w:hAnsi="Calibri" w:cs="Calibri"/>
                <w:spacing w:val="-1"/>
              </w:rPr>
              <w:t xml:space="preserve"> </w:t>
            </w:r>
            <w:r w:rsidRPr="006707E2">
              <w:rPr>
                <w:rFonts w:ascii="Calibri" w:eastAsia="Calibri" w:hAnsi="Calibri" w:cs="Calibri"/>
              </w:rPr>
              <w:t>S1</w:t>
            </w:r>
          </w:p>
        </w:tc>
        <w:tc>
          <w:tcPr>
            <w:tcW w:w="811" w:type="dxa"/>
          </w:tcPr>
          <w:p w14:paraId="09DA300D" w14:textId="77777777" w:rsidR="0053155E" w:rsidRPr="006707E2" w:rsidRDefault="0053155E" w:rsidP="00C02CEF">
            <w:pPr>
              <w:spacing w:line="248" w:lineRule="exact"/>
              <w:ind w:left="122"/>
              <w:rPr>
                <w:rFonts w:ascii="Calibri" w:eastAsia="Calibri" w:hAnsi="Calibri" w:cs="Calibri"/>
              </w:rPr>
            </w:pPr>
            <w:r w:rsidRPr="006707E2">
              <w:rPr>
                <w:rFonts w:ascii="Calibri" w:eastAsia="Calibri" w:hAnsi="Calibri" w:cs="Calibri"/>
              </w:rPr>
              <w:t>˚C</w:t>
            </w:r>
          </w:p>
        </w:tc>
        <w:tc>
          <w:tcPr>
            <w:tcW w:w="1181" w:type="dxa"/>
          </w:tcPr>
          <w:p w14:paraId="1272294F" w14:textId="77777777" w:rsidR="0053155E" w:rsidRPr="006707E2" w:rsidRDefault="0053155E" w:rsidP="00C02CEF">
            <w:pPr>
              <w:spacing w:line="248" w:lineRule="exact"/>
              <w:ind w:left="184" w:right="174"/>
              <w:jc w:val="center"/>
              <w:rPr>
                <w:rFonts w:ascii="Calibri" w:eastAsia="Calibri" w:hAnsi="Calibri" w:cs="Calibri"/>
              </w:rPr>
            </w:pPr>
            <w:r w:rsidRPr="006707E2">
              <w:rPr>
                <w:rFonts w:ascii="Calibri" w:eastAsia="Calibri" w:hAnsi="Calibri" w:cs="Calibri"/>
              </w:rPr>
              <w:t>n.v.t.</w:t>
            </w:r>
          </w:p>
        </w:tc>
        <w:tc>
          <w:tcPr>
            <w:tcW w:w="1183" w:type="dxa"/>
          </w:tcPr>
          <w:p w14:paraId="40A77339" w14:textId="77777777" w:rsidR="0053155E" w:rsidRPr="006707E2" w:rsidRDefault="0053155E" w:rsidP="00C02CEF">
            <w:pPr>
              <w:spacing w:line="248" w:lineRule="exact"/>
              <w:ind w:left="201" w:right="189"/>
              <w:jc w:val="center"/>
              <w:rPr>
                <w:rFonts w:ascii="Calibri" w:eastAsia="Calibri" w:hAnsi="Calibri" w:cs="Calibri"/>
              </w:rPr>
            </w:pPr>
            <w:r w:rsidRPr="006707E2">
              <w:rPr>
                <w:rFonts w:ascii="Calibri" w:eastAsia="Calibri" w:hAnsi="Calibri" w:cs="Calibri"/>
              </w:rPr>
              <w:t>n.v.t.</w:t>
            </w:r>
          </w:p>
        </w:tc>
        <w:tc>
          <w:tcPr>
            <w:tcW w:w="969" w:type="dxa"/>
          </w:tcPr>
          <w:p w14:paraId="72FC1C08" w14:textId="77777777" w:rsidR="0053155E" w:rsidRPr="006707E2" w:rsidRDefault="0053155E" w:rsidP="00C02CEF">
            <w:pPr>
              <w:spacing w:line="248" w:lineRule="exact"/>
              <w:ind w:left="52" w:right="41"/>
              <w:jc w:val="center"/>
              <w:rPr>
                <w:rFonts w:ascii="Calibri" w:eastAsia="Calibri" w:hAnsi="Calibri" w:cs="Calibri"/>
              </w:rPr>
            </w:pPr>
            <w:r w:rsidRPr="006707E2">
              <w:rPr>
                <w:rFonts w:ascii="Calibri" w:eastAsia="Calibri" w:hAnsi="Calibri" w:cs="Calibri"/>
              </w:rPr>
              <w:t>n.v.t.</w:t>
            </w:r>
          </w:p>
        </w:tc>
        <w:tc>
          <w:tcPr>
            <w:tcW w:w="1545" w:type="dxa"/>
          </w:tcPr>
          <w:p w14:paraId="4CCC664D" w14:textId="77777777" w:rsidR="0053155E" w:rsidRPr="00762536" w:rsidRDefault="0053155E" w:rsidP="00C02CEF">
            <w:pPr>
              <w:jc w:val="center"/>
              <w:rPr>
                <w:rFonts w:eastAsia="Calibri" w:cstheme="minorHAnsi"/>
                <w:sz w:val="20"/>
                <w:szCs w:val="20"/>
              </w:rPr>
            </w:pPr>
            <w:r w:rsidRPr="00762536">
              <w:rPr>
                <w:rFonts w:eastAsia="Calibri" w:cstheme="minorHAnsi"/>
                <w:sz w:val="20"/>
                <w:szCs w:val="20"/>
              </w:rPr>
              <w:t>58</w:t>
            </w:r>
          </w:p>
        </w:tc>
        <w:tc>
          <w:tcPr>
            <w:tcW w:w="1415" w:type="dxa"/>
          </w:tcPr>
          <w:p w14:paraId="587D7A81" w14:textId="77777777" w:rsidR="0053155E" w:rsidRPr="00762536" w:rsidRDefault="0053155E" w:rsidP="00C02CEF">
            <w:pPr>
              <w:jc w:val="center"/>
              <w:rPr>
                <w:rFonts w:eastAsia="Calibri" w:cstheme="minorHAnsi"/>
                <w:sz w:val="20"/>
                <w:szCs w:val="20"/>
              </w:rPr>
            </w:pPr>
            <w:r w:rsidRPr="00762536">
              <w:rPr>
                <w:rFonts w:eastAsia="Calibri" w:cstheme="minorHAnsi"/>
                <w:sz w:val="20"/>
                <w:szCs w:val="20"/>
              </w:rPr>
              <w:t>50</w:t>
            </w:r>
          </w:p>
        </w:tc>
      </w:tr>
      <w:tr w:rsidR="0053155E" w:rsidRPr="006707E2" w14:paraId="3513AECB" w14:textId="77777777" w:rsidTr="00C02CEF">
        <w:trPr>
          <w:trHeight w:val="268"/>
          <w:jc w:val="center"/>
        </w:trPr>
        <w:tc>
          <w:tcPr>
            <w:tcW w:w="2947" w:type="dxa"/>
          </w:tcPr>
          <w:p w14:paraId="5F717480" w14:textId="77777777" w:rsidR="0053155E" w:rsidRPr="006707E2" w:rsidRDefault="0053155E" w:rsidP="00C02CEF">
            <w:pPr>
              <w:spacing w:line="248" w:lineRule="exact"/>
              <w:ind w:left="69"/>
              <w:rPr>
                <w:rFonts w:ascii="Calibri" w:eastAsia="Calibri" w:hAnsi="Calibri" w:cs="Calibri"/>
              </w:rPr>
            </w:pPr>
            <w:r w:rsidRPr="006707E2">
              <w:rPr>
                <w:rFonts w:ascii="Calibri" w:eastAsia="Calibri" w:hAnsi="Calibri" w:cs="Calibri"/>
              </w:rPr>
              <w:t>3 =</w:t>
            </w:r>
            <w:r w:rsidRPr="006707E2">
              <w:rPr>
                <w:rFonts w:ascii="Calibri" w:eastAsia="Calibri" w:hAnsi="Calibri" w:cs="Calibri"/>
                <w:spacing w:val="-3"/>
              </w:rPr>
              <w:t xml:space="preserve"> </w:t>
            </w:r>
            <w:r w:rsidRPr="006707E2">
              <w:rPr>
                <w:rFonts w:ascii="Calibri" w:eastAsia="Calibri" w:hAnsi="Calibri" w:cs="Calibri"/>
              </w:rPr>
              <w:t>sensor</w:t>
            </w:r>
            <w:r w:rsidRPr="006707E2">
              <w:rPr>
                <w:rFonts w:ascii="Calibri" w:eastAsia="Calibri" w:hAnsi="Calibri" w:cs="Calibri"/>
                <w:spacing w:val="-1"/>
              </w:rPr>
              <w:t xml:space="preserve"> </w:t>
            </w:r>
            <w:r w:rsidRPr="006707E2">
              <w:rPr>
                <w:rFonts w:ascii="Calibri" w:eastAsia="Calibri" w:hAnsi="Calibri" w:cs="Calibri"/>
              </w:rPr>
              <w:t>warm</w:t>
            </w:r>
            <w:r w:rsidRPr="006707E2">
              <w:rPr>
                <w:rFonts w:ascii="Calibri" w:eastAsia="Calibri" w:hAnsi="Calibri" w:cs="Calibri"/>
                <w:spacing w:val="-1"/>
              </w:rPr>
              <w:t xml:space="preserve"> </w:t>
            </w:r>
            <w:proofErr w:type="spellStart"/>
            <w:r w:rsidRPr="006707E2">
              <w:rPr>
                <w:rFonts w:ascii="Calibri" w:eastAsia="Calibri" w:hAnsi="Calibri" w:cs="Calibri"/>
              </w:rPr>
              <w:t>tapwater</w:t>
            </w:r>
            <w:proofErr w:type="spellEnd"/>
            <w:r w:rsidRPr="006707E2">
              <w:rPr>
                <w:rFonts w:ascii="Calibri" w:eastAsia="Calibri" w:hAnsi="Calibri" w:cs="Calibri"/>
                <w:spacing w:val="-3"/>
              </w:rPr>
              <w:t xml:space="preserve"> </w:t>
            </w:r>
            <w:r w:rsidRPr="006707E2">
              <w:rPr>
                <w:rFonts w:ascii="Calibri" w:eastAsia="Calibri" w:hAnsi="Calibri" w:cs="Calibri"/>
              </w:rPr>
              <w:t>S3</w:t>
            </w:r>
          </w:p>
        </w:tc>
        <w:tc>
          <w:tcPr>
            <w:tcW w:w="811" w:type="dxa"/>
          </w:tcPr>
          <w:p w14:paraId="1E8F4C30" w14:textId="77777777" w:rsidR="0053155E" w:rsidRPr="006707E2" w:rsidRDefault="0053155E" w:rsidP="00C02CEF">
            <w:pPr>
              <w:spacing w:line="248" w:lineRule="exact"/>
              <w:ind w:left="122"/>
              <w:rPr>
                <w:rFonts w:ascii="Calibri" w:eastAsia="Calibri" w:hAnsi="Calibri" w:cs="Calibri"/>
              </w:rPr>
            </w:pPr>
            <w:r w:rsidRPr="006707E2">
              <w:rPr>
                <w:rFonts w:ascii="Calibri" w:eastAsia="Calibri" w:hAnsi="Calibri" w:cs="Calibri"/>
              </w:rPr>
              <w:t>˚C</w:t>
            </w:r>
          </w:p>
        </w:tc>
        <w:tc>
          <w:tcPr>
            <w:tcW w:w="1181" w:type="dxa"/>
          </w:tcPr>
          <w:p w14:paraId="7A6A8050" w14:textId="77777777" w:rsidR="0053155E" w:rsidRPr="006707E2" w:rsidRDefault="0053155E" w:rsidP="00C02CEF">
            <w:pPr>
              <w:spacing w:line="248" w:lineRule="exact"/>
              <w:ind w:left="184" w:right="174"/>
              <w:jc w:val="center"/>
              <w:rPr>
                <w:rFonts w:ascii="Calibri" w:eastAsia="Calibri" w:hAnsi="Calibri" w:cs="Calibri"/>
              </w:rPr>
            </w:pPr>
            <w:r w:rsidRPr="006707E2">
              <w:rPr>
                <w:rFonts w:ascii="Calibri" w:eastAsia="Calibri" w:hAnsi="Calibri" w:cs="Calibri"/>
              </w:rPr>
              <w:t>n.v.t.</w:t>
            </w:r>
          </w:p>
        </w:tc>
        <w:tc>
          <w:tcPr>
            <w:tcW w:w="1183" w:type="dxa"/>
          </w:tcPr>
          <w:p w14:paraId="62C963B6" w14:textId="77777777" w:rsidR="0053155E" w:rsidRPr="006707E2" w:rsidRDefault="0053155E" w:rsidP="00C02CEF">
            <w:pPr>
              <w:spacing w:line="248" w:lineRule="exact"/>
              <w:ind w:left="201" w:right="189"/>
              <w:jc w:val="center"/>
              <w:rPr>
                <w:rFonts w:ascii="Calibri" w:eastAsia="Calibri" w:hAnsi="Calibri" w:cs="Calibri"/>
              </w:rPr>
            </w:pPr>
            <w:r w:rsidRPr="006707E2">
              <w:rPr>
                <w:rFonts w:ascii="Calibri" w:eastAsia="Calibri" w:hAnsi="Calibri" w:cs="Calibri"/>
              </w:rPr>
              <w:t>n.v.t.</w:t>
            </w:r>
          </w:p>
        </w:tc>
        <w:tc>
          <w:tcPr>
            <w:tcW w:w="969" w:type="dxa"/>
          </w:tcPr>
          <w:p w14:paraId="630337A0" w14:textId="77777777" w:rsidR="0053155E" w:rsidRPr="006707E2" w:rsidRDefault="0053155E" w:rsidP="00C02CEF">
            <w:pPr>
              <w:spacing w:line="248" w:lineRule="exact"/>
              <w:ind w:left="52" w:right="41"/>
              <w:jc w:val="center"/>
              <w:rPr>
                <w:rFonts w:ascii="Calibri" w:eastAsia="Calibri" w:hAnsi="Calibri" w:cs="Calibri"/>
              </w:rPr>
            </w:pPr>
            <w:r w:rsidRPr="006707E2">
              <w:rPr>
                <w:rFonts w:ascii="Calibri" w:eastAsia="Calibri" w:hAnsi="Calibri" w:cs="Calibri"/>
              </w:rPr>
              <w:t>n.v.t.</w:t>
            </w:r>
          </w:p>
        </w:tc>
        <w:tc>
          <w:tcPr>
            <w:tcW w:w="1545" w:type="dxa"/>
          </w:tcPr>
          <w:p w14:paraId="0D79CE4B" w14:textId="77777777" w:rsidR="0053155E" w:rsidRPr="00762536" w:rsidRDefault="0053155E" w:rsidP="00C02CEF">
            <w:pPr>
              <w:jc w:val="center"/>
              <w:rPr>
                <w:rFonts w:eastAsia="Calibri" w:cstheme="minorHAnsi"/>
                <w:sz w:val="20"/>
                <w:szCs w:val="20"/>
              </w:rPr>
            </w:pPr>
            <w:r w:rsidRPr="00762536">
              <w:rPr>
                <w:rFonts w:eastAsia="Calibri" w:cstheme="minorHAnsi"/>
                <w:sz w:val="20"/>
                <w:szCs w:val="20"/>
              </w:rPr>
              <w:t>51</w:t>
            </w:r>
          </w:p>
        </w:tc>
        <w:tc>
          <w:tcPr>
            <w:tcW w:w="1415" w:type="dxa"/>
          </w:tcPr>
          <w:p w14:paraId="14EBCC92" w14:textId="77777777" w:rsidR="0053155E" w:rsidRPr="00762536" w:rsidRDefault="0053155E" w:rsidP="00C02CEF">
            <w:pPr>
              <w:jc w:val="center"/>
              <w:rPr>
                <w:rFonts w:eastAsia="Calibri" w:cstheme="minorHAnsi"/>
                <w:sz w:val="20"/>
                <w:szCs w:val="20"/>
              </w:rPr>
            </w:pPr>
            <w:r w:rsidRPr="00762536">
              <w:rPr>
                <w:rFonts w:eastAsia="Calibri" w:cstheme="minorHAnsi"/>
                <w:sz w:val="20"/>
                <w:szCs w:val="20"/>
              </w:rPr>
              <w:t>38</w:t>
            </w:r>
          </w:p>
        </w:tc>
      </w:tr>
      <w:tr w:rsidR="0053155E" w:rsidRPr="006707E2" w14:paraId="0430CBDB" w14:textId="77777777" w:rsidTr="00C02CEF">
        <w:trPr>
          <w:trHeight w:val="268"/>
          <w:jc w:val="center"/>
        </w:trPr>
        <w:tc>
          <w:tcPr>
            <w:tcW w:w="2947" w:type="dxa"/>
          </w:tcPr>
          <w:p w14:paraId="4F256C99" w14:textId="77777777" w:rsidR="0053155E" w:rsidRPr="006707E2" w:rsidRDefault="0053155E" w:rsidP="00C02CEF">
            <w:pPr>
              <w:spacing w:line="248" w:lineRule="exact"/>
              <w:ind w:left="69"/>
              <w:rPr>
                <w:rFonts w:ascii="Calibri" w:eastAsia="Calibri" w:hAnsi="Calibri" w:cs="Calibri"/>
              </w:rPr>
            </w:pPr>
            <w:r w:rsidRPr="006707E2">
              <w:rPr>
                <w:rFonts w:ascii="Calibri" w:eastAsia="Calibri" w:hAnsi="Calibri" w:cs="Calibri"/>
              </w:rPr>
              <w:t>5 =</w:t>
            </w:r>
            <w:r w:rsidRPr="006707E2">
              <w:rPr>
                <w:rFonts w:ascii="Calibri" w:eastAsia="Calibri" w:hAnsi="Calibri" w:cs="Calibri"/>
                <w:spacing w:val="-3"/>
              </w:rPr>
              <w:t xml:space="preserve"> </w:t>
            </w:r>
            <w:r w:rsidRPr="006707E2">
              <w:rPr>
                <w:rFonts w:ascii="Calibri" w:eastAsia="Calibri" w:hAnsi="Calibri" w:cs="Calibri"/>
              </w:rPr>
              <w:t>sensor</w:t>
            </w:r>
            <w:r w:rsidRPr="006707E2">
              <w:rPr>
                <w:rFonts w:ascii="Calibri" w:eastAsia="Calibri" w:hAnsi="Calibri" w:cs="Calibri"/>
                <w:spacing w:val="-1"/>
              </w:rPr>
              <w:t xml:space="preserve"> </w:t>
            </w:r>
            <w:proofErr w:type="spellStart"/>
            <w:r w:rsidRPr="006707E2">
              <w:rPr>
                <w:rFonts w:ascii="Calibri" w:eastAsia="Calibri" w:hAnsi="Calibri" w:cs="Calibri"/>
              </w:rPr>
              <w:t>rookgas</w:t>
            </w:r>
            <w:proofErr w:type="spellEnd"/>
            <w:r w:rsidRPr="006707E2">
              <w:rPr>
                <w:rFonts w:ascii="Calibri" w:eastAsia="Calibri" w:hAnsi="Calibri" w:cs="Calibri"/>
              </w:rPr>
              <w:t xml:space="preserve"> S5</w:t>
            </w:r>
          </w:p>
        </w:tc>
        <w:tc>
          <w:tcPr>
            <w:tcW w:w="811" w:type="dxa"/>
          </w:tcPr>
          <w:p w14:paraId="69C41507" w14:textId="77777777" w:rsidR="0053155E" w:rsidRPr="006707E2" w:rsidRDefault="0053155E" w:rsidP="00C02CEF">
            <w:pPr>
              <w:spacing w:line="248" w:lineRule="exact"/>
              <w:ind w:left="122"/>
              <w:rPr>
                <w:rFonts w:ascii="Calibri" w:eastAsia="Calibri" w:hAnsi="Calibri" w:cs="Calibri"/>
              </w:rPr>
            </w:pPr>
            <w:r w:rsidRPr="006707E2">
              <w:rPr>
                <w:rFonts w:ascii="Calibri" w:eastAsia="Calibri" w:hAnsi="Calibri" w:cs="Calibri"/>
              </w:rPr>
              <w:t>˚C</w:t>
            </w:r>
          </w:p>
        </w:tc>
        <w:tc>
          <w:tcPr>
            <w:tcW w:w="1181" w:type="dxa"/>
          </w:tcPr>
          <w:p w14:paraId="22679984" w14:textId="77777777" w:rsidR="0053155E" w:rsidRPr="006707E2" w:rsidRDefault="0053155E" w:rsidP="00C02CEF">
            <w:pPr>
              <w:spacing w:line="248" w:lineRule="exact"/>
              <w:ind w:left="184" w:right="174"/>
              <w:jc w:val="center"/>
              <w:rPr>
                <w:rFonts w:ascii="Calibri" w:eastAsia="Calibri" w:hAnsi="Calibri" w:cs="Calibri"/>
              </w:rPr>
            </w:pPr>
            <w:r w:rsidRPr="006707E2">
              <w:rPr>
                <w:rFonts w:ascii="Calibri" w:eastAsia="Calibri" w:hAnsi="Calibri" w:cs="Calibri"/>
              </w:rPr>
              <w:t>n.v.t.</w:t>
            </w:r>
          </w:p>
        </w:tc>
        <w:tc>
          <w:tcPr>
            <w:tcW w:w="1183" w:type="dxa"/>
          </w:tcPr>
          <w:p w14:paraId="7B792CF9" w14:textId="77777777" w:rsidR="0053155E" w:rsidRPr="006707E2" w:rsidRDefault="0053155E" w:rsidP="00C02CEF">
            <w:pPr>
              <w:spacing w:line="248" w:lineRule="exact"/>
              <w:ind w:left="201" w:right="189"/>
              <w:jc w:val="center"/>
              <w:rPr>
                <w:rFonts w:ascii="Calibri" w:eastAsia="Calibri" w:hAnsi="Calibri" w:cs="Calibri"/>
              </w:rPr>
            </w:pPr>
            <w:r w:rsidRPr="006707E2">
              <w:rPr>
                <w:rFonts w:ascii="Calibri" w:eastAsia="Calibri" w:hAnsi="Calibri" w:cs="Calibri"/>
              </w:rPr>
              <w:t>n.v.t.</w:t>
            </w:r>
          </w:p>
        </w:tc>
        <w:tc>
          <w:tcPr>
            <w:tcW w:w="969" w:type="dxa"/>
          </w:tcPr>
          <w:p w14:paraId="72BF4C5B" w14:textId="77777777" w:rsidR="0053155E" w:rsidRPr="006707E2" w:rsidRDefault="0053155E" w:rsidP="00C02CEF">
            <w:pPr>
              <w:spacing w:line="248" w:lineRule="exact"/>
              <w:ind w:left="52" w:right="41"/>
              <w:jc w:val="center"/>
              <w:rPr>
                <w:rFonts w:ascii="Calibri" w:eastAsia="Calibri" w:hAnsi="Calibri" w:cs="Calibri"/>
              </w:rPr>
            </w:pPr>
            <w:r w:rsidRPr="006707E2">
              <w:rPr>
                <w:rFonts w:ascii="Calibri" w:eastAsia="Calibri" w:hAnsi="Calibri" w:cs="Calibri"/>
              </w:rPr>
              <w:t>n.v.t.</w:t>
            </w:r>
          </w:p>
        </w:tc>
        <w:tc>
          <w:tcPr>
            <w:tcW w:w="1545" w:type="dxa"/>
          </w:tcPr>
          <w:p w14:paraId="2FE141A9" w14:textId="77777777" w:rsidR="0053155E" w:rsidRPr="00762536" w:rsidRDefault="0053155E" w:rsidP="00C02CEF">
            <w:pPr>
              <w:jc w:val="center"/>
              <w:rPr>
                <w:rFonts w:eastAsia="Calibri" w:cstheme="minorHAnsi"/>
                <w:sz w:val="20"/>
                <w:szCs w:val="20"/>
              </w:rPr>
            </w:pPr>
            <w:r w:rsidRPr="00762536">
              <w:rPr>
                <w:rFonts w:eastAsia="Calibri" w:cstheme="minorHAnsi"/>
                <w:sz w:val="20"/>
                <w:szCs w:val="20"/>
              </w:rPr>
              <w:t>40</w:t>
            </w:r>
          </w:p>
        </w:tc>
        <w:tc>
          <w:tcPr>
            <w:tcW w:w="1415" w:type="dxa"/>
          </w:tcPr>
          <w:p w14:paraId="6FA0BAF2" w14:textId="77777777" w:rsidR="0053155E" w:rsidRPr="00762536" w:rsidRDefault="0053155E" w:rsidP="00C02CEF">
            <w:pPr>
              <w:jc w:val="center"/>
              <w:rPr>
                <w:rFonts w:eastAsia="Calibri" w:cstheme="minorHAnsi"/>
                <w:sz w:val="20"/>
                <w:szCs w:val="20"/>
              </w:rPr>
            </w:pPr>
            <w:r w:rsidRPr="00762536">
              <w:rPr>
                <w:rFonts w:eastAsia="Calibri" w:cstheme="minorHAnsi"/>
                <w:sz w:val="20"/>
                <w:szCs w:val="20"/>
              </w:rPr>
              <w:t>41</w:t>
            </w:r>
          </w:p>
        </w:tc>
      </w:tr>
      <w:tr w:rsidR="0053155E" w:rsidRPr="006707E2" w14:paraId="55A668E7" w14:textId="77777777" w:rsidTr="00C02CEF">
        <w:trPr>
          <w:trHeight w:val="268"/>
          <w:jc w:val="center"/>
        </w:trPr>
        <w:tc>
          <w:tcPr>
            <w:tcW w:w="2947" w:type="dxa"/>
          </w:tcPr>
          <w:p w14:paraId="5F094070" w14:textId="77777777" w:rsidR="0053155E" w:rsidRPr="006707E2" w:rsidRDefault="0053155E" w:rsidP="00C02CEF">
            <w:pPr>
              <w:rPr>
                <w:rFonts w:ascii="Times New Roman" w:eastAsia="Calibri" w:hAnsi="Calibri" w:cs="Calibri"/>
                <w:sz w:val="18"/>
              </w:rPr>
            </w:pPr>
          </w:p>
        </w:tc>
        <w:tc>
          <w:tcPr>
            <w:tcW w:w="811" w:type="dxa"/>
          </w:tcPr>
          <w:p w14:paraId="00F9E527" w14:textId="77777777" w:rsidR="0053155E" w:rsidRPr="006707E2" w:rsidRDefault="0053155E" w:rsidP="00C02CEF">
            <w:pPr>
              <w:rPr>
                <w:rFonts w:ascii="Times New Roman" w:eastAsia="Calibri" w:hAnsi="Calibri" w:cs="Calibri"/>
                <w:sz w:val="18"/>
              </w:rPr>
            </w:pPr>
          </w:p>
        </w:tc>
        <w:tc>
          <w:tcPr>
            <w:tcW w:w="1181" w:type="dxa"/>
          </w:tcPr>
          <w:p w14:paraId="0DD8C231" w14:textId="77777777" w:rsidR="0053155E" w:rsidRPr="006707E2" w:rsidRDefault="0053155E" w:rsidP="00C02CEF">
            <w:pPr>
              <w:rPr>
                <w:rFonts w:ascii="Times New Roman" w:eastAsia="Calibri" w:hAnsi="Calibri" w:cs="Calibri"/>
                <w:sz w:val="18"/>
              </w:rPr>
            </w:pPr>
          </w:p>
        </w:tc>
        <w:tc>
          <w:tcPr>
            <w:tcW w:w="1183" w:type="dxa"/>
          </w:tcPr>
          <w:p w14:paraId="4F9E8E0B" w14:textId="77777777" w:rsidR="0053155E" w:rsidRPr="006707E2" w:rsidRDefault="0053155E" w:rsidP="00C02CEF">
            <w:pPr>
              <w:rPr>
                <w:rFonts w:ascii="Times New Roman" w:eastAsia="Calibri" w:hAnsi="Calibri" w:cs="Calibri"/>
                <w:sz w:val="18"/>
              </w:rPr>
            </w:pPr>
          </w:p>
        </w:tc>
        <w:tc>
          <w:tcPr>
            <w:tcW w:w="969" w:type="dxa"/>
          </w:tcPr>
          <w:p w14:paraId="10BC22D7" w14:textId="77777777" w:rsidR="0053155E" w:rsidRPr="006707E2" w:rsidRDefault="0053155E" w:rsidP="00C02CEF">
            <w:pPr>
              <w:rPr>
                <w:rFonts w:ascii="Times New Roman" w:eastAsia="Calibri" w:hAnsi="Calibri" w:cs="Calibri"/>
                <w:sz w:val="18"/>
              </w:rPr>
            </w:pPr>
          </w:p>
        </w:tc>
        <w:tc>
          <w:tcPr>
            <w:tcW w:w="1545" w:type="dxa"/>
          </w:tcPr>
          <w:p w14:paraId="1C913E04" w14:textId="77777777" w:rsidR="0053155E" w:rsidRPr="006707E2" w:rsidRDefault="0053155E" w:rsidP="00C02CEF">
            <w:pPr>
              <w:rPr>
                <w:rFonts w:ascii="Times New Roman" w:eastAsia="Calibri" w:hAnsi="Calibri" w:cs="Calibri"/>
                <w:sz w:val="18"/>
              </w:rPr>
            </w:pPr>
          </w:p>
        </w:tc>
        <w:tc>
          <w:tcPr>
            <w:tcW w:w="1415" w:type="dxa"/>
          </w:tcPr>
          <w:p w14:paraId="0B04E3DE" w14:textId="77777777" w:rsidR="0053155E" w:rsidRPr="006707E2" w:rsidRDefault="0053155E" w:rsidP="0053155E">
            <w:pPr>
              <w:keepNext/>
              <w:rPr>
                <w:rFonts w:ascii="Times New Roman" w:eastAsia="Calibri" w:hAnsi="Calibri" w:cs="Calibri"/>
                <w:sz w:val="18"/>
              </w:rPr>
            </w:pPr>
          </w:p>
        </w:tc>
      </w:tr>
    </w:tbl>
    <w:p w14:paraId="4E217443" w14:textId="6C5095AD" w:rsidR="0053155E" w:rsidRDefault="0053155E" w:rsidP="0053155E">
      <w:pPr>
        <w:pStyle w:val="Bijschrift"/>
      </w:pPr>
      <w:r>
        <w:t xml:space="preserve">Tabel </w:t>
      </w:r>
      <w:r w:rsidR="008E273B">
        <w:fldChar w:fldCharType="begin"/>
      </w:r>
      <w:r w:rsidR="008E273B">
        <w:instrText xml:space="preserve"> SEQ Tabel \* ARABIC </w:instrText>
      </w:r>
      <w:r w:rsidR="008E273B">
        <w:fldChar w:fldCharType="separate"/>
      </w:r>
      <w:r w:rsidR="00FD58A6">
        <w:rPr>
          <w:noProof/>
        </w:rPr>
        <w:t>1</w:t>
      </w:r>
      <w:r w:rsidR="008E273B">
        <w:rPr>
          <w:noProof/>
        </w:rPr>
        <w:fldChar w:fldCharType="end"/>
      </w:r>
      <w:r>
        <w:t xml:space="preserve"> Diverse meetwaarden bij de proeven met de </w:t>
      </w:r>
      <w:proofErr w:type="spellStart"/>
      <w:r>
        <w:t>Intergas</w:t>
      </w:r>
      <w:proofErr w:type="spellEnd"/>
      <w:r>
        <w:t xml:space="preserve"> extreme 30</w:t>
      </w:r>
    </w:p>
    <w:p w14:paraId="2B2D20B9" w14:textId="77777777" w:rsidR="0053155E" w:rsidRPr="008C12AC" w:rsidRDefault="0053155E" w:rsidP="008C12AC"/>
    <w:p w14:paraId="6025DDA6" w14:textId="4079A3B0" w:rsidR="00105785" w:rsidRPr="00122762" w:rsidRDefault="00105785" w:rsidP="00105785">
      <w:pPr>
        <w:pStyle w:val="Kop1"/>
        <w:numPr>
          <w:ilvl w:val="1"/>
          <w:numId w:val="5"/>
        </w:numPr>
        <w:rPr>
          <w:rFonts w:asciiTheme="minorHAnsi" w:hAnsiTheme="minorHAnsi" w:cstheme="minorHAnsi"/>
          <w:color w:val="auto"/>
          <w:sz w:val="24"/>
          <w:szCs w:val="24"/>
        </w:rPr>
      </w:pPr>
      <w:bookmarkStart w:id="11" w:name="_Hlk85477430"/>
      <w:r w:rsidRPr="00122762">
        <w:rPr>
          <w:rFonts w:asciiTheme="minorHAnsi" w:hAnsiTheme="minorHAnsi" w:cstheme="minorHAnsi"/>
          <w:color w:val="auto"/>
          <w:sz w:val="24"/>
          <w:szCs w:val="24"/>
        </w:rPr>
        <w:t>Analyseer de verkregen gegevens met de theorie en trek conclusies</w:t>
      </w:r>
    </w:p>
    <w:bookmarkEnd w:id="11"/>
    <w:p w14:paraId="4E5366F5" w14:textId="77777777" w:rsidR="00105785" w:rsidRDefault="00105785" w:rsidP="00105785"/>
    <w:p w14:paraId="3E3954D6" w14:textId="597F339F" w:rsidR="00B26701" w:rsidRDefault="00105785" w:rsidP="00AB7604">
      <w:r w:rsidRPr="00105785">
        <w:t xml:space="preserve">Volgens de installatiespecificaties van de </w:t>
      </w:r>
      <w:proofErr w:type="spellStart"/>
      <w:r w:rsidRPr="00105785">
        <w:t>Intergas</w:t>
      </w:r>
      <w:proofErr w:type="spellEnd"/>
      <w:r w:rsidRPr="00105785">
        <w:t xml:space="preserve"> Extreme moet de ketel </w:t>
      </w:r>
      <w:r w:rsidR="00CC1E2D">
        <w:t xml:space="preserve">bepaalde waarden halen </w:t>
      </w:r>
      <w:bookmarkEnd w:id="9"/>
      <w:r w:rsidR="00CC1E2D">
        <w:t>in de verschillende bedrijfssituaties. Deze waarden die vermeld staan in de installatievoorschriften vergelijken we met de gemeten waarden die door ons zijn vermeld in tabel 1.</w:t>
      </w:r>
    </w:p>
    <w:p w14:paraId="7FEC49E0" w14:textId="795573A0" w:rsidR="00CC1E2D" w:rsidRDefault="00CC1E2D" w:rsidP="00AB7604">
      <w:r>
        <w:t xml:space="preserve">In de eerste meting hebben we gekeken naar de </w:t>
      </w:r>
      <w:proofErr w:type="spellStart"/>
      <w:r>
        <w:t>gasblok</w:t>
      </w:r>
      <w:proofErr w:type="spellEnd"/>
      <w:r>
        <w:t xml:space="preserve"> instellingen bij laag- en </w:t>
      </w:r>
      <w:proofErr w:type="spellStart"/>
      <w:r>
        <w:t>hooglast</w:t>
      </w:r>
      <w:proofErr w:type="spellEnd"/>
      <w:r>
        <w:t xml:space="preserve">. In het </w:t>
      </w:r>
      <w:proofErr w:type="spellStart"/>
      <w:r w:rsidR="00AD6C86">
        <w:t>I</w:t>
      </w:r>
      <w:r>
        <w:t>ntergas</w:t>
      </w:r>
      <w:proofErr w:type="spellEnd"/>
      <w:r>
        <w:t xml:space="preserve"> installatievoorschrift is te lezen dat de waarden tussen beide situaties aan elkaar gekoppeld zijn</w:t>
      </w:r>
      <w:r w:rsidR="00AD6C86">
        <w:t>. Ik probeer dat aan de hand van onderstaande schema duidelijk te maken.</w:t>
      </w:r>
    </w:p>
    <w:tbl>
      <w:tblPr>
        <w:tblStyle w:val="Tabelraster"/>
        <w:tblW w:w="0" w:type="auto"/>
        <w:tblLook w:val="04A0" w:firstRow="1" w:lastRow="0" w:firstColumn="1" w:lastColumn="0" w:noHBand="0" w:noVBand="1"/>
      </w:tblPr>
      <w:tblGrid>
        <w:gridCol w:w="2405"/>
        <w:gridCol w:w="3328"/>
        <w:gridCol w:w="3329"/>
      </w:tblGrid>
      <w:tr w:rsidR="00AD6C86" w14:paraId="709D61C7" w14:textId="77777777" w:rsidTr="00AD6C86">
        <w:tc>
          <w:tcPr>
            <w:tcW w:w="2405" w:type="dxa"/>
          </w:tcPr>
          <w:p w14:paraId="7040F760" w14:textId="4FB25FCE" w:rsidR="00AD6C86" w:rsidRDefault="00AD6C86" w:rsidP="00AD6C86">
            <w:pPr>
              <w:jc w:val="center"/>
            </w:pPr>
            <w:r>
              <w:t>Meetwaarde</w:t>
            </w:r>
          </w:p>
        </w:tc>
        <w:tc>
          <w:tcPr>
            <w:tcW w:w="3328" w:type="dxa"/>
          </w:tcPr>
          <w:p w14:paraId="075F1D42" w14:textId="45E6A323" w:rsidR="00AD6C86" w:rsidRDefault="00AD6C86" w:rsidP="00AD6C86">
            <w:pPr>
              <w:jc w:val="center"/>
            </w:pPr>
            <w:r>
              <w:t>Laaglast</w:t>
            </w:r>
          </w:p>
        </w:tc>
        <w:tc>
          <w:tcPr>
            <w:tcW w:w="3329" w:type="dxa"/>
          </w:tcPr>
          <w:p w14:paraId="66F2185C" w14:textId="2FE584DF" w:rsidR="00AD6C86" w:rsidRDefault="00AD6C86" w:rsidP="00AD6C86">
            <w:pPr>
              <w:jc w:val="center"/>
            </w:pPr>
            <w:proofErr w:type="spellStart"/>
            <w:r>
              <w:t>Hooglast</w:t>
            </w:r>
            <w:proofErr w:type="spellEnd"/>
          </w:p>
        </w:tc>
      </w:tr>
      <w:tr w:rsidR="00AD6C86" w14:paraId="61536063" w14:textId="77777777" w:rsidTr="00AD6C86">
        <w:tc>
          <w:tcPr>
            <w:tcW w:w="2405" w:type="dxa"/>
          </w:tcPr>
          <w:p w14:paraId="60BCFFC2" w14:textId="60ECBE89" w:rsidR="00AD6C86" w:rsidRDefault="00AD6C86" w:rsidP="00AB7604">
            <w:r>
              <w:t>O</w:t>
            </w:r>
            <w:r>
              <w:rPr>
                <w:rFonts w:cstheme="minorHAnsi"/>
              </w:rPr>
              <w:t>₂</w:t>
            </w:r>
          </w:p>
        </w:tc>
        <w:tc>
          <w:tcPr>
            <w:tcW w:w="3328" w:type="dxa"/>
          </w:tcPr>
          <w:p w14:paraId="4DACA80B" w14:textId="2558B7D2" w:rsidR="00AD6C86" w:rsidRDefault="00AD6C86" w:rsidP="00AD6C86">
            <w:pPr>
              <w:jc w:val="center"/>
            </w:pPr>
            <w:r>
              <w:t>O</w:t>
            </w:r>
            <w:r>
              <w:rPr>
                <w:rFonts w:cstheme="minorHAnsi"/>
              </w:rPr>
              <w:t>₂</w:t>
            </w:r>
            <w:r>
              <w:t xml:space="preserve"> (</w:t>
            </w:r>
            <w:proofErr w:type="spellStart"/>
            <w:r>
              <w:t>max.waarde</w:t>
            </w:r>
            <w:proofErr w:type="spellEnd"/>
            <w:r>
              <w:t xml:space="preserve"> H-last) – 6.05</w:t>
            </w:r>
          </w:p>
        </w:tc>
        <w:tc>
          <w:tcPr>
            <w:tcW w:w="3329" w:type="dxa"/>
          </w:tcPr>
          <w:p w14:paraId="73B77D6B" w14:textId="1850C26A" w:rsidR="00AD6C86" w:rsidRDefault="00AD6C86" w:rsidP="00AD6C86">
            <w:pPr>
              <w:jc w:val="center"/>
            </w:pPr>
            <w:r>
              <w:t>3.15 – 5.70</w:t>
            </w:r>
          </w:p>
        </w:tc>
      </w:tr>
      <w:tr w:rsidR="00AD6C86" w14:paraId="233FDA55" w14:textId="77777777" w:rsidTr="00AD6C86">
        <w:tc>
          <w:tcPr>
            <w:tcW w:w="2405" w:type="dxa"/>
          </w:tcPr>
          <w:p w14:paraId="56A5B32B" w14:textId="1012B556" w:rsidR="00AD6C86" w:rsidRDefault="00AD6C86" w:rsidP="00AB7604">
            <w:r>
              <w:t>CO</w:t>
            </w:r>
            <w:r>
              <w:rPr>
                <w:rFonts w:cstheme="minorHAnsi"/>
              </w:rPr>
              <w:t>₂</w:t>
            </w:r>
          </w:p>
        </w:tc>
        <w:tc>
          <w:tcPr>
            <w:tcW w:w="3328" w:type="dxa"/>
          </w:tcPr>
          <w:p w14:paraId="2DD76678" w14:textId="738AB9AD" w:rsidR="00AD6C86" w:rsidRDefault="00AD6C86" w:rsidP="00AD6C86">
            <w:pPr>
              <w:jc w:val="center"/>
            </w:pPr>
            <w:r>
              <w:t>8.2 - CO</w:t>
            </w:r>
            <w:r>
              <w:rPr>
                <w:rFonts w:cstheme="minorHAnsi"/>
              </w:rPr>
              <w:t>₂</w:t>
            </w:r>
            <w:r>
              <w:t xml:space="preserve"> (waarde H-last)</w:t>
            </w:r>
          </w:p>
        </w:tc>
        <w:tc>
          <w:tcPr>
            <w:tcW w:w="3329" w:type="dxa"/>
          </w:tcPr>
          <w:p w14:paraId="3B82C802" w14:textId="087277E2" w:rsidR="00AD6C86" w:rsidRDefault="00AD6C86" w:rsidP="00AD6C86">
            <w:pPr>
              <w:jc w:val="center"/>
            </w:pPr>
            <w:r>
              <w:t>8.4 – 9.8</w:t>
            </w:r>
          </w:p>
        </w:tc>
      </w:tr>
      <w:tr w:rsidR="00AD6C86" w14:paraId="56CC5F02" w14:textId="77777777" w:rsidTr="00AD6C86">
        <w:tc>
          <w:tcPr>
            <w:tcW w:w="2405" w:type="dxa"/>
          </w:tcPr>
          <w:p w14:paraId="63A7AE0B" w14:textId="3B39864C" w:rsidR="00AD6C86" w:rsidRDefault="00AD6C86" w:rsidP="00AB7604">
            <w:r>
              <w:t>CO</w:t>
            </w:r>
          </w:p>
        </w:tc>
        <w:tc>
          <w:tcPr>
            <w:tcW w:w="3328" w:type="dxa"/>
          </w:tcPr>
          <w:p w14:paraId="32CCBA8F" w14:textId="357F36F6" w:rsidR="00AD6C86" w:rsidRDefault="00AD6C86" w:rsidP="00AD6C86">
            <w:pPr>
              <w:jc w:val="center"/>
            </w:pPr>
            <w:r>
              <w:t xml:space="preserve">160 </w:t>
            </w:r>
            <w:proofErr w:type="spellStart"/>
            <w:r>
              <w:t>ppm</w:t>
            </w:r>
            <w:proofErr w:type="spellEnd"/>
          </w:p>
        </w:tc>
        <w:tc>
          <w:tcPr>
            <w:tcW w:w="3329" w:type="dxa"/>
          </w:tcPr>
          <w:p w14:paraId="731DBC44" w14:textId="532DED8E" w:rsidR="00AD6C86" w:rsidRDefault="00AD6C86" w:rsidP="00AD6C86">
            <w:pPr>
              <w:jc w:val="center"/>
            </w:pPr>
            <w:r>
              <w:t xml:space="preserve">160 </w:t>
            </w:r>
            <w:proofErr w:type="spellStart"/>
            <w:r>
              <w:t>ppm</w:t>
            </w:r>
            <w:proofErr w:type="spellEnd"/>
          </w:p>
        </w:tc>
      </w:tr>
      <w:tr w:rsidR="00AD6C86" w14:paraId="3FDDB39E" w14:textId="77777777" w:rsidTr="00AD6C86">
        <w:tc>
          <w:tcPr>
            <w:tcW w:w="2405" w:type="dxa"/>
          </w:tcPr>
          <w:p w14:paraId="7965B58D" w14:textId="1B2F3F52" w:rsidR="00AD6C86" w:rsidRDefault="00AD6C86" w:rsidP="00AB7604">
            <w:r>
              <w:t>T-rookgas</w:t>
            </w:r>
          </w:p>
        </w:tc>
        <w:tc>
          <w:tcPr>
            <w:tcW w:w="3328" w:type="dxa"/>
          </w:tcPr>
          <w:p w14:paraId="4DF2DCA8" w14:textId="77777777" w:rsidR="00AD6C86" w:rsidRDefault="00AD6C86" w:rsidP="00AD6C86">
            <w:pPr>
              <w:jc w:val="center"/>
            </w:pPr>
          </w:p>
        </w:tc>
        <w:tc>
          <w:tcPr>
            <w:tcW w:w="3329" w:type="dxa"/>
          </w:tcPr>
          <w:p w14:paraId="7907EB60" w14:textId="77777777" w:rsidR="00AD6C86" w:rsidRDefault="00AD6C86" w:rsidP="00FD58A6">
            <w:pPr>
              <w:keepNext/>
              <w:jc w:val="center"/>
            </w:pPr>
          </w:p>
        </w:tc>
      </w:tr>
    </w:tbl>
    <w:p w14:paraId="384DF9C4" w14:textId="5606B752" w:rsidR="00AD6C86" w:rsidRDefault="00FD58A6" w:rsidP="00FD58A6">
      <w:pPr>
        <w:pStyle w:val="Bijschrift"/>
      </w:pPr>
      <w:r>
        <w:t xml:space="preserve">Tabel </w:t>
      </w:r>
      <w:r w:rsidR="008E273B">
        <w:fldChar w:fldCharType="begin"/>
      </w:r>
      <w:r w:rsidR="008E273B">
        <w:instrText xml:space="preserve"> SEQ Tabel \* ARABIC </w:instrText>
      </w:r>
      <w:r w:rsidR="008E273B">
        <w:fldChar w:fldCharType="separate"/>
      </w:r>
      <w:r>
        <w:rPr>
          <w:noProof/>
        </w:rPr>
        <w:t>2</w:t>
      </w:r>
      <w:r w:rsidR="008E273B">
        <w:rPr>
          <w:noProof/>
        </w:rPr>
        <w:fldChar w:fldCharType="end"/>
      </w:r>
      <w:r>
        <w:t xml:space="preserve"> Opgegeven info en waarden installatievoorschriften </w:t>
      </w:r>
      <w:proofErr w:type="spellStart"/>
      <w:r>
        <w:t>Intergas</w:t>
      </w:r>
      <w:proofErr w:type="spellEnd"/>
    </w:p>
    <w:p w14:paraId="508236B8" w14:textId="04E64783" w:rsidR="0053155E" w:rsidRDefault="0053155E" w:rsidP="00AB7604">
      <w:r>
        <w:lastRenderedPageBreak/>
        <w:t>Bij O</w:t>
      </w:r>
      <w:r>
        <w:rPr>
          <w:rFonts w:cstheme="minorHAnsi"/>
        </w:rPr>
        <w:t>₂</w:t>
      </w:r>
      <w:r>
        <w:t xml:space="preserve"> en bij CO</w:t>
      </w:r>
      <w:r>
        <w:rPr>
          <w:rFonts w:cstheme="minorHAnsi"/>
        </w:rPr>
        <w:t>₂</w:t>
      </w:r>
      <w:r>
        <w:t xml:space="preserve"> zien we dat bij laaglast de waarde gekoppeld is aan de waarde die je meet bij </w:t>
      </w:r>
      <w:proofErr w:type="spellStart"/>
      <w:r>
        <w:t>hooglast</w:t>
      </w:r>
      <w:proofErr w:type="spellEnd"/>
      <w:r>
        <w:t xml:space="preserve">. De vermelde waarde in de kolom </w:t>
      </w:r>
      <w:proofErr w:type="spellStart"/>
      <w:r>
        <w:t>hooglast</w:t>
      </w:r>
      <w:proofErr w:type="spellEnd"/>
      <w:r>
        <w:t xml:space="preserve"> </w:t>
      </w:r>
      <w:r w:rsidR="00764FD9">
        <w:t xml:space="preserve">(tabel 2) </w:t>
      </w:r>
      <w:r>
        <w:t>zijn de door de fabrikant aangegeven waarden</w:t>
      </w:r>
      <w:r w:rsidR="00764FD9">
        <w:t>,</w:t>
      </w:r>
      <w:r>
        <w:t xml:space="preserve"> waar we onze gemeten waarden mee gaan vergelijken.</w:t>
      </w:r>
    </w:p>
    <w:p w14:paraId="11521C79" w14:textId="58CA68E6" w:rsidR="007E360B" w:rsidRDefault="007E360B" w:rsidP="00AB7604">
      <w:pPr>
        <w:rPr>
          <w:rFonts w:cstheme="minorHAnsi"/>
        </w:rPr>
      </w:pPr>
      <w:r>
        <w:t>Bij de meetwaarde O</w:t>
      </w:r>
      <w:r>
        <w:rPr>
          <w:rFonts w:cstheme="minorHAnsi"/>
        </w:rPr>
        <w:t>₂</w:t>
      </w:r>
      <w:r w:rsidR="00122762">
        <w:rPr>
          <w:rFonts w:cstheme="minorHAnsi"/>
        </w:rPr>
        <w:t xml:space="preserve"> hebben we in laaglast 4.8% en in </w:t>
      </w:r>
      <w:proofErr w:type="spellStart"/>
      <w:r w:rsidR="00122762">
        <w:rPr>
          <w:rFonts w:cstheme="minorHAnsi"/>
        </w:rPr>
        <w:t>hooglast</w:t>
      </w:r>
      <w:proofErr w:type="spellEnd"/>
      <w:r w:rsidR="00122762">
        <w:rPr>
          <w:rFonts w:cstheme="minorHAnsi"/>
        </w:rPr>
        <w:t xml:space="preserve"> 4.5% gemeten. Als we deze waarden vergelijken met wat aangegeven is door de fabrikant (tabel 2) dan zit de waarde van de </w:t>
      </w:r>
      <w:proofErr w:type="spellStart"/>
      <w:r w:rsidR="00122762">
        <w:rPr>
          <w:rFonts w:cstheme="minorHAnsi"/>
        </w:rPr>
        <w:t>hooglast</w:t>
      </w:r>
      <w:proofErr w:type="spellEnd"/>
      <w:r w:rsidR="00122762">
        <w:rPr>
          <w:rFonts w:cstheme="minorHAnsi"/>
        </w:rPr>
        <w:t xml:space="preserve"> mooi tussen de gegeven waarden in van 3.15% tot 5.7%. De laaglast waarde moet zitten tussen de gemeten </w:t>
      </w:r>
      <w:proofErr w:type="spellStart"/>
      <w:r w:rsidR="00122762">
        <w:rPr>
          <w:rFonts w:cstheme="minorHAnsi"/>
        </w:rPr>
        <w:t>hooglastwaarde</w:t>
      </w:r>
      <w:proofErr w:type="spellEnd"/>
      <w:r w:rsidR="00122762">
        <w:rPr>
          <w:rFonts w:cstheme="minorHAnsi"/>
        </w:rPr>
        <w:t xml:space="preserve"> (4.5%) en 6.05%. Gezien de gemeten waarde 4.8% is valt deze ook keurig binnen de marge.</w:t>
      </w:r>
    </w:p>
    <w:p w14:paraId="3F19D9A4" w14:textId="77777777" w:rsidR="00122762" w:rsidRDefault="00122762" w:rsidP="00AB7604">
      <w:pPr>
        <w:rPr>
          <w:rFonts w:cstheme="minorHAnsi"/>
        </w:rPr>
      </w:pPr>
      <w:r>
        <w:rPr>
          <w:rFonts w:cstheme="minorHAnsi"/>
        </w:rPr>
        <w:t xml:space="preserve">De meetwaarde CO₂ gaf in onze meting 9.0% in laaglast en 9.2% in </w:t>
      </w:r>
      <w:proofErr w:type="spellStart"/>
      <w:r>
        <w:rPr>
          <w:rFonts w:cstheme="minorHAnsi"/>
        </w:rPr>
        <w:t>hooglast</w:t>
      </w:r>
      <w:proofErr w:type="spellEnd"/>
      <w:r>
        <w:rPr>
          <w:rFonts w:cstheme="minorHAnsi"/>
        </w:rPr>
        <w:t xml:space="preserve">. In </w:t>
      </w:r>
      <w:proofErr w:type="spellStart"/>
      <w:r>
        <w:rPr>
          <w:rFonts w:cstheme="minorHAnsi"/>
        </w:rPr>
        <w:t>hooglast</w:t>
      </w:r>
      <w:proofErr w:type="spellEnd"/>
      <w:r>
        <w:rPr>
          <w:rFonts w:cstheme="minorHAnsi"/>
        </w:rPr>
        <w:t xml:space="preserve"> moet deze waarde volgens de fabrikant liggen tussen 8.4% en 9.8%. Ook deze waarde is dus keurig binnen de marge. De laaglastwaarde moet liggen tussen 8.2% en de gemeten </w:t>
      </w:r>
      <w:proofErr w:type="spellStart"/>
      <w:r>
        <w:rPr>
          <w:rFonts w:cstheme="minorHAnsi"/>
        </w:rPr>
        <w:t>hooglastwaarde</w:t>
      </w:r>
      <w:proofErr w:type="spellEnd"/>
      <w:r>
        <w:rPr>
          <w:rFonts w:cstheme="minorHAnsi"/>
        </w:rPr>
        <w:t xml:space="preserve"> van 9.2%. Met de gemeten laaglastwaarde van 9.0% klopt dit dus met de voorgeschreven waarde.</w:t>
      </w:r>
    </w:p>
    <w:p w14:paraId="68272CDF" w14:textId="29DAA323" w:rsidR="00122762" w:rsidRDefault="00122762" w:rsidP="00AB7604">
      <w:r>
        <w:rPr>
          <w:rFonts w:cstheme="minorHAnsi"/>
        </w:rPr>
        <w:t xml:space="preserve">De CO waarde in laaglast en </w:t>
      </w:r>
      <w:proofErr w:type="spellStart"/>
      <w:r>
        <w:rPr>
          <w:rFonts w:cstheme="minorHAnsi"/>
        </w:rPr>
        <w:t>hooglast</w:t>
      </w:r>
      <w:proofErr w:type="spellEnd"/>
      <w:r>
        <w:rPr>
          <w:rFonts w:cstheme="minorHAnsi"/>
        </w:rPr>
        <w:t xml:space="preserve"> mogen maximaal 116 </w:t>
      </w:r>
      <w:proofErr w:type="spellStart"/>
      <w:r>
        <w:rPr>
          <w:rFonts w:cstheme="minorHAnsi"/>
        </w:rPr>
        <w:t>ppm</w:t>
      </w:r>
      <w:proofErr w:type="spellEnd"/>
      <w:r>
        <w:rPr>
          <w:rFonts w:cstheme="minorHAnsi"/>
        </w:rPr>
        <w:t xml:space="preserve"> zijn. De gemeten warden vallen met 22</w:t>
      </w:r>
      <w:r w:rsidR="0080261E">
        <w:rPr>
          <w:rFonts w:cstheme="minorHAnsi"/>
        </w:rPr>
        <w:t>ppm</w:t>
      </w:r>
      <w:r>
        <w:rPr>
          <w:rFonts w:cstheme="minorHAnsi"/>
        </w:rPr>
        <w:t xml:space="preserve"> in laaglast en 39ppm </w:t>
      </w:r>
      <w:r w:rsidR="0080261E">
        <w:rPr>
          <w:rFonts w:cstheme="minorHAnsi"/>
        </w:rPr>
        <w:t xml:space="preserve">in </w:t>
      </w:r>
      <w:proofErr w:type="spellStart"/>
      <w:r w:rsidR="0080261E">
        <w:rPr>
          <w:rFonts w:cstheme="minorHAnsi"/>
        </w:rPr>
        <w:t>hooglast</w:t>
      </w:r>
      <w:proofErr w:type="spellEnd"/>
      <w:r w:rsidR="0080261E">
        <w:rPr>
          <w:rFonts w:cstheme="minorHAnsi"/>
        </w:rPr>
        <w:t xml:space="preserve"> hier ruim onder.</w:t>
      </w:r>
    </w:p>
    <w:p w14:paraId="1F52F13F" w14:textId="2D0DDE65" w:rsidR="00AD6C86" w:rsidRPr="00250C5F" w:rsidRDefault="00250C5F" w:rsidP="00AB7604">
      <w:pPr>
        <w:rPr>
          <w:b/>
          <w:bCs/>
        </w:rPr>
      </w:pPr>
      <w:r w:rsidRPr="00250C5F">
        <w:rPr>
          <w:b/>
          <w:bCs/>
        </w:rPr>
        <w:t>Tapwater beoordeling</w:t>
      </w:r>
    </w:p>
    <w:p w14:paraId="08199BB7" w14:textId="2B607763" w:rsidR="00250C5F" w:rsidRDefault="00250C5F" w:rsidP="00AB7604">
      <w:r>
        <w:t xml:space="preserve">In de installatie instructie kunnen we lezen dat de volgende eisen worden gesteld aan de Extreme 30. </w:t>
      </w:r>
    </w:p>
    <w:p w14:paraId="491718D5" w14:textId="7B48E3BE" w:rsidR="00250C5F" w:rsidRDefault="00250C5F" w:rsidP="00250C5F">
      <w:pPr>
        <w:pStyle w:val="Lijstalinea"/>
        <w:numPr>
          <w:ilvl w:val="0"/>
          <w:numId w:val="8"/>
        </w:numPr>
      </w:pPr>
      <w:r>
        <w:t xml:space="preserve">Tapdebiet van 7,5 l/min van 60°C (bij </w:t>
      </w:r>
      <w:proofErr w:type="spellStart"/>
      <w:r>
        <w:t>koudwater</w:t>
      </w:r>
      <w:proofErr w:type="spellEnd"/>
      <w:r w:rsidR="00D46A47">
        <w:t xml:space="preserve"> </w:t>
      </w:r>
      <w:r>
        <w:t>temperatuur van tenminste 10°C).</w:t>
      </w:r>
    </w:p>
    <w:p w14:paraId="6941FC5E" w14:textId="77777777" w:rsidR="00250C5F" w:rsidRDefault="00250C5F" w:rsidP="00250C5F">
      <w:pPr>
        <w:pStyle w:val="Lijstalinea"/>
        <w:numPr>
          <w:ilvl w:val="0"/>
          <w:numId w:val="8"/>
        </w:numPr>
      </w:pPr>
      <w:r>
        <w:t>Een douchefunctie vanaf 6 l/min tot tenminste 12,5 l/min van gemengd 40 °C.</w:t>
      </w:r>
    </w:p>
    <w:p w14:paraId="1224B9B1" w14:textId="547E3D00" w:rsidR="00250C5F" w:rsidRDefault="00250C5F" w:rsidP="00250C5F">
      <w:pPr>
        <w:pStyle w:val="Lijstalinea"/>
        <w:numPr>
          <w:ilvl w:val="0"/>
          <w:numId w:val="8"/>
        </w:numPr>
      </w:pPr>
      <w:r>
        <w:t>Binnen 11 minuten vullen van een bad met 120 liter water van gemengd 40 °C</w:t>
      </w:r>
    </w:p>
    <w:p w14:paraId="09F71E0B" w14:textId="274AE610" w:rsidR="00250C5F" w:rsidRDefault="00250C5F" w:rsidP="00250C5F">
      <w:r>
        <w:t xml:space="preserve">Natuurlijk hebben we punt drie niet kunnen beoordelen, maar wij hebben wel een tapdebiet gehaald van 15 l/min met een watertemperatuur van 51  </w:t>
      </w:r>
      <w:r>
        <w:rPr>
          <w:rFonts w:cstheme="minorHAnsi"/>
        </w:rPr>
        <w:t>̊</w:t>
      </w:r>
      <w:r>
        <w:t>C. Dit is het dubbele van het debiet genoemd bij punt één en ook boven het gestelde in punt twee. Dus ruim voldoende voor wat van de ketel verwacht mag worden.</w:t>
      </w:r>
    </w:p>
    <w:p w14:paraId="7F68AB1B" w14:textId="1DC4EB9A" w:rsidR="00250C5F" w:rsidRDefault="00250C5F" w:rsidP="00250C5F">
      <w:r>
        <w:t>Wat mogelijk opvalt in het rijtje gegevens in tabel 1 is dat de pomp niet draait bij het verwarmen van tapwater. Dit komt omdat er een sensor geplaatst is op de warmwaterleiding onder de warmtewisselaar. Zodra deze sensor merkt dar er tapwatervraag is schakelt hij de ketel in.</w:t>
      </w:r>
    </w:p>
    <w:p w14:paraId="268F3077" w14:textId="5D6F9095" w:rsidR="00250C5F" w:rsidRPr="00DD22D7" w:rsidRDefault="00DD22D7" w:rsidP="00250C5F">
      <w:pPr>
        <w:rPr>
          <w:b/>
          <w:bCs/>
        </w:rPr>
      </w:pPr>
      <w:r w:rsidRPr="00DD22D7">
        <w:rPr>
          <w:b/>
          <w:bCs/>
        </w:rPr>
        <w:t>CV Bedrijf</w:t>
      </w:r>
      <w:r>
        <w:rPr>
          <w:b/>
          <w:bCs/>
        </w:rPr>
        <w:t xml:space="preserve"> beoordeling</w:t>
      </w:r>
    </w:p>
    <w:p w14:paraId="265B2B53" w14:textId="4AB345E9" w:rsidR="00DD22D7" w:rsidRDefault="00DD22D7" w:rsidP="00250C5F">
      <w:pPr>
        <w:rPr>
          <w:rFonts w:cstheme="minorHAnsi"/>
        </w:rPr>
      </w:pPr>
      <w:r>
        <w:t xml:space="preserve">Als we in de kolom (tabel 1) kijken onder CV bedrijf zien we als een van de eerste dingen de CV druk. Deze moet minimaal 0,2 bar zijn om de ketel te kunnen laten functioneren. Op het moment dat wij de ketelwaarden hebben gecontroleerd was er 0,8 bar druk aanwezig. Een tweede ding is het vermogen van de ketel. Gezien de Extreme een modulerende ketel is stelt hij zich in op de warmtevraag die er op het gewenste moment is, dit betekent dat het vermogen ook steeds wisselt afhankelijk van wat er op dat moment nodig is. </w:t>
      </w:r>
      <w:r w:rsidR="0093586B">
        <w:t xml:space="preserve">Het </w:t>
      </w:r>
      <w:r w:rsidR="00027E19">
        <w:t>nominaal</w:t>
      </w:r>
      <w:r w:rsidR="0093586B" w:rsidRPr="0093586B">
        <w:t xml:space="preserve"> vermogen </w:t>
      </w:r>
      <w:r w:rsidR="00027E19">
        <w:t xml:space="preserve">van de Extreme 30 </w:t>
      </w:r>
      <w:r w:rsidR="0093586B">
        <w:t xml:space="preserve">bij een cv water temperatuur van </w:t>
      </w:r>
      <w:r w:rsidR="0093586B" w:rsidRPr="0093586B">
        <w:t>80-60 °C</w:t>
      </w:r>
      <w:r w:rsidR="0093586B">
        <w:t xml:space="preserve"> is </w:t>
      </w:r>
      <w:r w:rsidR="0093586B" w:rsidRPr="0093586B">
        <w:t>19</w:t>
      </w:r>
      <w:r w:rsidR="0093586B">
        <w:t xml:space="preserve"> kW. In onze tabel is af te lezen dat we een vermogen hadden van 15 kW bij een temperatuur van </w:t>
      </w:r>
      <w:r w:rsidR="00027E19">
        <w:t xml:space="preserve">60-50  </w:t>
      </w:r>
      <w:r w:rsidR="00027E19">
        <w:rPr>
          <w:rFonts w:cstheme="minorHAnsi"/>
        </w:rPr>
        <w:t>̊C.</w:t>
      </w:r>
    </w:p>
    <w:p w14:paraId="5A8DD243" w14:textId="345B4B16" w:rsidR="00027E19" w:rsidRPr="00EF4F59" w:rsidRDefault="00027E19" w:rsidP="00EF4F59">
      <w:pPr>
        <w:pStyle w:val="Kop1"/>
        <w:numPr>
          <w:ilvl w:val="1"/>
          <w:numId w:val="5"/>
        </w:numPr>
        <w:rPr>
          <w:rFonts w:asciiTheme="minorHAnsi" w:hAnsiTheme="minorHAnsi" w:cstheme="minorHAnsi"/>
          <w:color w:val="auto"/>
          <w:sz w:val="24"/>
          <w:szCs w:val="24"/>
        </w:rPr>
      </w:pPr>
      <w:r w:rsidRPr="00EF4F59">
        <w:rPr>
          <w:rFonts w:asciiTheme="minorHAnsi" w:hAnsiTheme="minorHAnsi" w:cstheme="minorHAnsi"/>
          <w:color w:val="auto"/>
          <w:sz w:val="24"/>
          <w:szCs w:val="24"/>
        </w:rPr>
        <w:t>Conclusies</w:t>
      </w:r>
    </w:p>
    <w:p w14:paraId="3A0DEEA8" w14:textId="6C672BAB" w:rsidR="006707E2" w:rsidRPr="00027E19" w:rsidRDefault="00027E19" w:rsidP="00695415">
      <w:pPr>
        <w:pStyle w:val="Bijschrift"/>
        <w:rPr>
          <w:rFonts w:cstheme="minorHAnsi"/>
          <w:i w:val="0"/>
          <w:iCs w:val="0"/>
          <w:color w:val="auto"/>
          <w:sz w:val="22"/>
          <w:szCs w:val="22"/>
        </w:rPr>
      </w:pPr>
      <w:r w:rsidRPr="00027E19">
        <w:rPr>
          <w:rFonts w:cstheme="minorHAnsi"/>
          <w:i w:val="0"/>
          <w:iCs w:val="0"/>
          <w:color w:val="auto"/>
          <w:sz w:val="22"/>
          <w:szCs w:val="22"/>
        </w:rPr>
        <w:t xml:space="preserve">Nu we alle gemeten gegevens en de aangeleverde gegevens uit </w:t>
      </w:r>
      <w:r>
        <w:rPr>
          <w:rFonts w:cstheme="minorHAnsi"/>
          <w:i w:val="0"/>
          <w:iCs w:val="0"/>
          <w:color w:val="auto"/>
          <w:sz w:val="22"/>
          <w:szCs w:val="22"/>
        </w:rPr>
        <w:t>het</w:t>
      </w:r>
      <w:r w:rsidRPr="00027E19">
        <w:rPr>
          <w:rFonts w:cstheme="minorHAnsi"/>
          <w:i w:val="0"/>
          <w:iCs w:val="0"/>
          <w:color w:val="auto"/>
          <w:sz w:val="22"/>
          <w:szCs w:val="22"/>
        </w:rPr>
        <w:t xml:space="preserve"> installatie</w:t>
      </w:r>
      <w:r>
        <w:rPr>
          <w:rFonts w:cstheme="minorHAnsi"/>
          <w:i w:val="0"/>
          <w:iCs w:val="0"/>
          <w:color w:val="auto"/>
          <w:sz w:val="22"/>
          <w:szCs w:val="22"/>
        </w:rPr>
        <w:t xml:space="preserve">voorschrift naast elkaar hebben gelegd kunnen we concluderen dat de ingestelde waarden van de gecontroleerde ketel in orde zijn. Het is ook wel duidelijk geworden dat het enige oefening vraagt voordat je de werkzaamheden onder controle hebt en ook begrijpt wat je moet doen en welke informatie dat oplevert. Kortom een leuke opdracht die we hopelijk op onze eigen school in praktijk kunnen brengen. </w:t>
      </w:r>
    </w:p>
    <w:sdt>
      <w:sdtPr>
        <w:rPr>
          <w:rFonts w:asciiTheme="minorHAnsi" w:eastAsiaTheme="minorHAnsi" w:hAnsiTheme="minorHAnsi" w:cstheme="minorBidi"/>
          <w:color w:val="auto"/>
          <w:sz w:val="22"/>
          <w:szCs w:val="22"/>
        </w:rPr>
        <w:id w:val="-246353836"/>
        <w:docPartObj>
          <w:docPartGallery w:val="Bibliographies"/>
          <w:docPartUnique/>
        </w:docPartObj>
      </w:sdtPr>
      <w:sdtEndPr/>
      <w:sdtContent>
        <w:p w14:paraId="5010BC4A" w14:textId="44B24EA6" w:rsidR="007E7BE8" w:rsidRDefault="007E7BE8" w:rsidP="007E7BE8">
          <w:pPr>
            <w:pStyle w:val="Kop1"/>
            <w:numPr>
              <w:ilvl w:val="0"/>
              <w:numId w:val="5"/>
            </w:numPr>
          </w:pPr>
          <w:r>
            <w:t>Bibliografie</w:t>
          </w:r>
        </w:p>
        <w:sdt>
          <w:sdtPr>
            <w:id w:val="111145805"/>
            <w:bibliography/>
          </w:sdtPr>
          <w:sdtEndPr/>
          <w:sdtContent>
            <w:p w14:paraId="7B11DEAD" w14:textId="77777777" w:rsidR="007E7BE8" w:rsidRDefault="007E7BE8" w:rsidP="007E7BE8">
              <w:pPr>
                <w:pStyle w:val="Bibliografie"/>
                <w:ind w:left="720" w:hanging="720"/>
                <w:rPr>
                  <w:noProof/>
                  <w:sz w:val="24"/>
                  <w:szCs w:val="24"/>
                </w:rPr>
              </w:pPr>
              <w:r>
                <w:fldChar w:fldCharType="begin"/>
              </w:r>
              <w:r>
                <w:instrText>BIBLIOGRAPHY</w:instrText>
              </w:r>
              <w:r>
                <w:fldChar w:fldCharType="separate"/>
              </w:r>
              <w:r>
                <w:rPr>
                  <w:noProof/>
                </w:rPr>
                <w:t xml:space="preserve">Intergas. (sd). Installatievoorschrift Hoog Rendement Gaswandketel. </w:t>
              </w:r>
              <w:r>
                <w:rPr>
                  <w:i/>
                  <w:iCs/>
                  <w:noProof/>
                </w:rPr>
                <w:t>Xtreme 24, Xtreme 30, Xtreme 36</w:t>
              </w:r>
              <w:r>
                <w:rPr>
                  <w:noProof/>
                </w:rPr>
                <w:t>. Intergas.</w:t>
              </w:r>
            </w:p>
            <w:p w14:paraId="77987F91" w14:textId="77777777" w:rsidR="007E7BE8" w:rsidRDefault="007E7BE8" w:rsidP="007E7BE8">
              <w:pPr>
                <w:pStyle w:val="Bibliografie"/>
                <w:ind w:left="720" w:hanging="720"/>
                <w:rPr>
                  <w:noProof/>
                </w:rPr>
              </w:pPr>
              <w:r>
                <w:rPr>
                  <w:noProof/>
                </w:rPr>
                <w:t xml:space="preserve">Intergas. (sd). </w:t>
              </w:r>
              <w:r>
                <w:rPr>
                  <w:i/>
                  <w:iCs/>
                  <w:noProof/>
                </w:rPr>
                <w:t>Xtreme 30</w:t>
              </w:r>
              <w:r>
                <w:rPr>
                  <w:noProof/>
                </w:rPr>
                <w:t>. Opgehaald van Intergas: https://www.intergas-verwarming.nl/consument/producten/xtreme/xtreme-30/</w:t>
              </w:r>
            </w:p>
            <w:p w14:paraId="2D14469E" w14:textId="33DC00DF" w:rsidR="007E7BE8" w:rsidRDefault="007E7BE8" w:rsidP="007E7BE8">
              <w:r>
                <w:rPr>
                  <w:b/>
                  <w:bCs/>
                </w:rPr>
                <w:fldChar w:fldCharType="end"/>
              </w:r>
            </w:p>
          </w:sdtContent>
        </w:sdt>
      </w:sdtContent>
    </w:sdt>
    <w:p w14:paraId="51BA828B" w14:textId="6F0198E0" w:rsidR="00944EB4" w:rsidRDefault="00944EB4" w:rsidP="00944EB4">
      <w:pPr>
        <w:pStyle w:val="Lijstalinea"/>
        <w:ind w:left="360"/>
        <w:rPr>
          <w:rFonts w:asciiTheme="majorHAnsi" w:eastAsiaTheme="majorEastAsia" w:hAnsiTheme="majorHAnsi" w:cstheme="majorBidi"/>
          <w:color w:val="2F5496" w:themeColor="accent1" w:themeShade="BF"/>
          <w:sz w:val="28"/>
          <w:szCs w:val="28"/>
        </w:rPr>
      </w:pPr>
    </w:p>
    <w:p w14:paraId="63D481E2" w14:textId="748B3BB9" w:rsidR="00944EB4" w:rsidRPr="00944EB4" w:rsidRDefault="00DF764B" w:rsidP="00944EB4">
      <w:pPr>
        <w:pStyle w:val="Lijstalinea"/>
        <w:numPr>
          <w:ilvl w:val="0"/>
          <w:numId w:val="5"/>
        </w:numPr>
        <w:rPr>
          <w:rFonts w:asciiTheme="majorHAnsi" w:eastAsiaTheme="majorEastAsia" w:hAnsiTheme="majorHAnsi" w:cstheme="majorBidi"/>
          <w:color w:val="2F5496" w:themeColor="accent1" w:themeShade="BF"/>
          <w:sz w:val="28"/>
          <w:szCs w:val="28"/>
        </w:rPr>
      </w:pPr>
      <w:r w:rsidRPr="00944EB4">
        <w:rPr>
          <w:rFonts w:asciiTheme="majorHAnsi" w:eastAsiaTheme="majorEastAsia" w:hAnsiTheme="majorHAnsi" w:cstheme="majorBidi"/>
          <w:color w:val="2F5496" w:themeColor="accent1" w:themeShade="BF"/>
          <w:sz w:val="28"/>
          <w:szCs w:val="28"/>
        </w:rPr>
        <w:t>Bijlagen</w:t>
      </w:r>
    </w:p>
    <w:p w14:paraId="33323A2D" w14:textId="25964D1E" w:rsidR="008C12AC" w:rsidRPr="00944EB4" w:rsidRDefault="00944EB4" w:rsidP="00944EB4">
      <w:pPr>
        <w:pStyle w:val="Lijstalinea"/>
        <w:numPr>
          <w:ilvl w:val="1"/>
          <w:numId w:val="5"/>
        </w:numPr>
        <w:rPr>
          <w:rFonts w:asciiTheme="majorHAnsi" w:eastAsiaTheme="majorEastAsia" w:hAnsiTheme="majorHAnsi" w:cstheme="majorBidi"/>
          <w:color w:val="2F5496" w:themeColor="accent1" w:themeShade="BF"/>
          <w:sz w:val="24"/>
          <w:szCs w:val="24"/>
        </w:rPr>
      </w:pPr>
      <w:bookmarkStart w:id="12" w:name="_Hlk85451436"/>
      <w:r w:rsidRPr="00944EB4">
        <w:rPr>
          <w:rFonts w:asciiTheme="majorHAnsi" w:eastAsiaTheme="majorEastAsia" w:hAnsiTheme="majorHAnsi" w:cstheme="majorBidi"/>
          <w:color w:val="2F5496" w:themeColor="accent1" w:themeShade="BF"/>
          <w:sz w:val="24"/>
          <w:szCs w:val="24"/>
        </w:rPr>
        <w:t xml:space="preserve">Certificaat </w:t>
      </w:r>
      <w:proofErr w:type="spellStart"/>
      <w:r w:rsidRPr="00944EB4">
        <w:rPr>
          <w:rFonts w:asciiTheme="majorHAnsi" w:eastAsiaTheme="majorEastAsia" w:hAnsiTheme="majorHAnsi" w:cstheme="majorBidi"/>
          <w:color w:val="2F5496" w:themeColor="accent1" w:themeShade="BF"/>
          <w:sz w:val="24"/>
          <w:szCs w:val="24"/>
        </w:rPr>
        <w:t>Intergas</w:t>
      </w:r>
      <w:proofErr w:type="spellEnd"/>
      <w:r w:rsidRPr="00944EB4">
        <w:rPr>
          <w:rFonts w:asciiTheme="majorHAnsi" w:eastAsiaTheme="majorEastAsia" w:hAnsiTheme="majorHAnsi" w:cstheme="majorBidi"/>
          <w:color w:val="2F5496" w:themeColor="accent1" w:themeShade="BF"/>
          <w:sz w:val="24"/>
          <w:szCs w:val="24"/>
        </w:rPr>
        <w:t xml:space="preserve"> </w:t>
      </w:r>
      <w:proofErr w:type="spellStart"/>
      <w:r w:rsidRPr="00944EB4">
        <w:rPr>
          <w:rFonts w:asciiTheme="majorHAnsi" w:eastAsiaTheme="majorEastAsia" w:hAnsiTheme="majorHAnsi" w:cstheme="majorBidi"/>
          <w:color w:val="2F5496" w:themeColor="accent1" w:themeShade="BF"/>
          <w:sz w:val="24"/>
          <w:szCs w:val="24"/>
        </w:rPr>
        <w:t>academy</w:t>
      </w:r>
      <w:proofErr w:type="spellEnd"/>
    </w:p>
    <w:bookmarkEnd w:id="12"/>
    <w:p w14:paraId="2A3B4673" w14:textId="358D8408" w:rsidR="006F1156" w:rsidRDefault="007E7BE8" w:rsidP="00B26701">
      <w:r>
        <w:rPr>
          <w:noProof/>
        </w:rPr>
        <w:drawing>
          <wp:inline distT="0" distB="0" distL="0" distR="0" wp14:anchorId="1A78D2AF" wp14:editId="2FFDC579">
            <wp:extent cx="4145280" cy="5410200"/>
            <wp:effectExtent l="0" t="0" r="762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45280" cy="5410200"/>
                    </a:xfrm>
                    <a:prstGeom prst="rect">
                      <a:avLst/>
                    </a:prstGeom>
                    <a:noFill/>
                    <a:ln>
                      <a:noFill/>
                    </a:ln>
                  </pic:spPr>
                </pic:pic>
              </a:graphicData>
            </a:graphic>
          </wp:inline>
        </w:drawing>
      </w:r>
    </w:p>
    <w:p w14:paraId="25EC0F8F" w14:textId="380DF774" w:rsidR="00A00B32" w:rsidRPr="00B26701" w:rsidRDefault="00A00B32" w:rsidP="00B26701"/>
    <w:bookmarkEnd w:id="0"/>
    <w:p w14:paraId="776CD897" w14:textId="77777777" w:rsidR="00F247D2" w:rsidRPr="00F247D2" w:rsidRDefault="00F247D2" w:rsidP="00F247D2">
      <w:pPr>
        <w:spacing w:after="200" w:line="276" w:lineRule="auto"/>
      </w:pPr>
    </w:p>
    <w:p w14:paraId="25BE09C6" w14:textId="77777777" w:rsidR="00F247D2" w:rsidRPr="00F247D2" w:rsidRDefault="00F247D2" w:rsidP="00F247D2">
      <w:pPr>
        <w:spacing w:after="200" w:line="276" w:lineRule="auto"/>
      </w:pPr>
    </w:p>
    <w:p w14:paraId="0689C095" w14:textId="77777777" w:rsidR="00F247D2" w:rsidRPr="00F247D2" w:rsidRDefault="00F247D2" w:rsidP="00F247D2">
      <w:pPr>
        <w:spacing w:after="200" w:line="276" w:lineRule="auto"/>
        <w:rPr>
          <w:noProof/>
        </w:rPr>
      </w:pPr>
    </w:p>
    <w:sectPr w:rsidR="00F247D2" w:rsidRPr="00F247D2">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40091" w14:textId="77777777" w:rsidR="00213BC7" w:rsidRDefault="00213BC7" w:rsidP="00382327">
      <w:pPr>
        <w:spacing w:after="0" w:line="240" w:lineRule="auto"/>
      </w:pPr>
      <w:r>
        <w:separator/>
      </w:r>
    </w:p>
  </w:endnote>
  <w:endnote w:type="continuationSeparator" w:id="0">
    <w:p w14:paraId="0F2F6902" w14:textId="77777777" w:rsidR="00213BC7" w:rsidRDefault="00213BC7" w:rsidP="003823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3F2E1" w14:textId="77777777" w:rsidR="00A82FAA" w:rsidRDefault="00B84697" w:rsidP="00A82FAA">
    <w:pPr>
      <w:pStyle w:val="Voettekst"/>
    </w:pPr>
    <w:r>
      <w:rPr>
        <w:color w:val="A6A6A6" w:themeColor="background1" w:themeShade="A6"/>
      </w:rPr>
      <w:tab/>
    </w:r>
    <w:r>
      <w:tab/>
    </w:r>
  </w:p>
  <w:p w14:paraId="2779615B" w14:textId="77777777" w:rsidR="00A82FAA" w:rsidRDefault="008E273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A1258" w14:textId="48BFB1AA" w:rsidR="002627EC" w:rsidRDefault="00B84697" w:rsidP="00D27D07">
    <w:pPr>
      <w:pStyle w:val="Voettekst"/>
      <w:jc w:val="center"/>
    </w:pPr>
    <w:r>
      <w:tab/>
    </w:r>
    <w:r w:rsidRPr="000F5120">
      <w:rPr>
        <w:color w:val="A6A6A6" w:themeColor="background1" w:themeShade="A6"/>
      </w:rPr>
      <w:t xml:space="preserve">Praktijkopdracht </w:t>
    </w:r>
    <w:r w:rsidR="00382327">
      <w:rPr>
        <w:color w:val="A6A6A6" w:themeColor="background1" w:themeShade="A6"/>
      </w:rPr>
      <w:t>Keteltechniek en onderhoud</w:t>
    </w:r>
    <w:sdt>
      <w:sdtPr>
        <w:id w:val="-232861921"/>
        <w:docPartObj>
          <w:docPartGallery w:val="Page Numbers (Bottom of Page)"/>
          <w:docPartUnique/>
        </w:docPartObj>
      </w:sdtPr>
      <w:sdtEndPr/>
      <w:sdtContent>
        <w:r>
          <w:tab/>
        </w:r>
        <w:r w:rsidRPr="000F5120">
          <w:fldChar w:fldCharType="begin"/>
        </w:r>
        <w:r w:rsidRPr="000F5120">
          <w:instrText>PAGE   \* MERGEFORMAT</w:instrText>
        </w:r>
        <w:r w:rsidRPr="000F5120">
          <w:fldChar w:fldCharType="separate"/>
        </w:r>
        <w:r w:rsidRPr="000F5120">
          <w:t>2</w:t>
        </w:r>
        <w:r w:rsidRPr="000F5120">
          <w:fldChar w:fldCharType="end"/>
        </w:r>
      </w:sdtContent>
    </w:sdt>
  </w:p>
  <w:p w14:paraId="4CBE9E99" w14:textId="77777777" w:rsidR="00E8048F" w:rsidRDefault="008E273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36A61" w14:textId="77777777" w:rsidR="00213BC7" w:rsidRDefault="00213BC7" w:rsidP="00382327">
      <w:pPr>
        <w:spacing w:after="0" w:line="240" w:lineRule="auto"/>
      </w:pPr>
      <w:r>
        <w:separator/>
      </w:r>
    </w:p>
  </w:footnote>
  <w:footnote w:type="continuationSeparator" w:id="0">
    <w:p w14:paraId="5A7CE09A" w14:textId="77777777" w:rsidR="00213BC7" w:rsidRDefault="00213BC7" w:rsidP="003823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C82B9A"/>
    <w:multiLevelType w:val="hybridMultilevel"/>
    <w:tmpl w:val="5A4205E8"/>
    <w:lvl w:ilvl="0" w:tplc="303CD77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5F021F4"/>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8572681"/>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63F2699"/>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D737CDA"/>
    <w:multiLevelType w:val="multilevel"/>
    <w:tmpl w:val="988A7AB8"/>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5" w15:restartNumberingAfterBreak="0">
    <w:nsid w:val="569B3FBA"/>
    <w:multiLevelType w:val="hybridMultilevel"/>
    <w:tmpl w:val="048A609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20C4267"/>
    <w:multiLevelType w:val="hybridMultilevel"/>
    <w:tmpl w:val="61D498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250641E"/>
    <w:multiLevelType w:val="hybridMultilevel"/>
    <w:tmpl w:val="26BC5D88"/>
    <w:lvl w:ilvl="0" w:tplc="89CE4BC6">
      <w:numFmt w:val="bullet"/>
      <w:lvlText w:val="-"/>
      <w:lvlJc w:val="left"/>
      <w:pPr>
        <w:ind w:left="1395" w:hanging="360"/>
      </w:pPr>
      <w:rPr>
        <w:rFonts w:ascii="Calibri" w:eastAsia="Calibri" w:hAnsi="Calibri" w:cs="Calibri" w:hint="default"/>
        <w:w w:val="100"/>
        <w:lang w:val="nl-NL" w:eastAsia="en-US" w:bidi="ar-SA"/>
      </w:rPr>
    </w:lvl>
    <w:lvl w:ilvl="1" w:tplc="42D8DB3C">
      <w:numFmt w:val="bullet"/>
      <w:lvlText w:val="•"/>
      <w:lvlJc w:val="left"/>
      <w:pPr>
        <w:ind w:left="2288" w:hanging="360"/>
      </w:pPr>
      <w:rPr>
        <w:rFonts w:hint="default"/>
        <w:lang w:val="nl-NL" w:eastAsia="en-US" w:bidi="ar-SA"/>
      </w:rPr>
    </w:lvl>
    <w:lvl w:ilvl="2" w:tplc="384E9704">
      <w:numFmt w:val="bullet"/>
      <w:lvlText w:val="•"/>
      <w:lvlJc w:val="left"/>
      <w:pPr>
        <w:ind w:left="3177" w:hanging="360"/>
      </w:pPr>
      <w:rPr>
        <w:rFonts w:hint="default"/>
        <w:lang w:val="nl-NL" w:eastAsia="en-US" w:bidi="ar-SA"/>
      </w:rPr>
    </w:lvl>
    <w:lvl w:ilvl="3" w:tplc="ECBEF45C">
      <w:numFmt w:val="bullet"/>
      <w:lvlText w:val="•"/>
      <w:lvlJc w:val="left"/>
      <w:pPr>
        <w:ind w:left="4065" w:hanging="360"/>
      </w:pPr>
      <w:rPr>
        <w:rFonts w:hint="default"/>
        <w:lang w:val="nl-NL" w:eastAsia="en-US" w:bidi="ar-SA"/>
      </w:rPr>
    </w:lvl>
    <w:lvl w:ilvl="4" w:tplc="180033DA">
      <w:numFmt w:val="bullet"/>
      <w:lvlText w:val="•"/>
      <w:lvlJc w:val="left"/>
      <w:pPr>
        <w:ind w:left="4954" w:hanging="360"/>
      </w:pPr>
      <w:rPr>
        <w:rFonts w:hint="default"/>
        <w:lang w:val="nl-NL" w:eastAsia="en-US" w:bidi="ar-SA"/>
      </w:rPr>
    </w:lvl>
    <w:lvl w:ilvl="5" w:tplc="8946C03E">
      <w:numFmt w:val="bullet"/>
      <w:lvlText w:val="•"/>
      <w:lvlJc w:val="left"/>
      <w:pPr>
        <w:ind w:left="5843" w:hanging="360"/>
      </w:pPr>
      <w:rPr>
        <w:rFonts w:hint="default"/>
        <w:lang w:val="nl-NL" w:eastAsia="en-US" w:bidi="ar-SA"/>
      </w:rPr>
    </w:lvl>
    <w:lvl w:ilvl="6" w:tplc="8962D60C">
      <w:numFmt w:val="bullet"/>
      <w:lvlText w:val="•"/>
      <w:lvlJc w:val="left"/>
      <w:pPr>
        <w:ind w:left="6731" w:hanging="360"/>
      </w:pPr>
      <w:rPr>
        <w:rFonts w:hint="default"/>
        <w:lang w:val="nl-NL" w:eastAsia="en-US" w:bidi="ar-SA"/>
      </w:rPr>
    </w:lvl>
    <w:lvl w:ilvl="7" w:tplc="38C8A064">
      <w:numFmt w:val="bullet"/>
      <w:lvlText w:val="•"/>
      <w:lvlJc w:val="left"/>
      <w:pPr>
        <w:ind w:left="7620" w:hanging="360"/>
      </w:pPr>
      <w:rPr>
        <w:rFonts w:hint="default"/>
        <w:lang w:val="nl-NL" w:eastAsia="en-US" w:bidi="ar-SA"/>
      </w:rPr>
    </w:lvl>
    <w:lvl w:ilvl="8" w:tplc="9432CFEE">
      <w:numFmt w:val="bullet"/>
      <w:lvlText w:val="•"/>
      <w:lvlJc w:val="left"/>
      <w:pPr>
        <w:ind w:left="8509" w:hanging="360"/>
      </w:pPr>
      <w:rPr>
        <w:rFonts w:hint="default"/>
        <w:lang w:val="nl-NL" w:eastAsia="en-US" w:bidi="ar-SA"/>
      </w:rPr>
    </w:lvl>
  </w:abstractNum>
  <w:num w:numId="1">
    <w:abstractNumId w:val="1"/>
  </w:num>
  <w:num w:numId="2">
    <w:abstractNumId w:val="3"/>
  </w:num>
  <w:num w:numId="3">
    <w:abstractNumId w:val="6"/>
  </w:num>
  <w:num w:numId="4">
    <w:abstractNumId w:val="7"/>
  </w:num>
  <w:num w:numId="5">
    <w:abstractNumId w:val="2"/>
  </w:num>
  <w:num w:numId="6">
    <w:abstractNumId w:val="4"/>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0BB"/>
    <w:rsid w:val="00027E19"/>
    <w:rsid w:val="00040BA5"/>
    <w:rsid w:val="000B5A72"/>
    <w:rsid w:val="000C79B7"/>
    <w:rsid w:val="000E5985"/>
    <w:rsid w:val="00105785"/>
    <w:rsid w:val="0011481D"/>
    <w:rsid w:val="00122762"/>
    <w:rsid w:val="001265A2"/>
    <w:rsid w:val="001737F2"/>
    <w:rsid w:val="001C2D59"/>
    <w:rsid w:val="001D0DD5"/>
    <w:rsid w:val="002121DB"/>
    <w:rsid w:val="00213BC7"/>
    <w:rsid w:val="00250C5F"/>
    <w:rsid w:val="002F4A9B"/>
    <w:rsid w:val="003630A0"/>
    <w:rsid w:val="00382327"/>
    <w:rsid w:val="00431143"/>
    <w:rsid w:val="0046150A"/>
    <w:rsid w:val="00495965"/>
    <w:rsid w:val="004B5C7B"/>
    <w:rsid w:val="004C509D"/>
    <w:rsid w:val="004C6A8C"/>
    <w:rsid w:val="005310AB"/>
    <w:rsid w:val="0053155E"/>
    <w:rsid w:val="00541C49"/>
    <w:rsid w:val="0059786C"/>
    <w:rsid w:val="005C4931"/>
    <w:rsid w:val="005D161B"/>
    <w:rsid w:val="005D3A34"/>
    <w:rsid w:val="005E22C2"/>
    <w:rsid w:val="005F7822"/>
    <w:rsid w:val="0063338E"/>
    <w:rsid w:val="00633BF1"/>
    <w:rsid w:val="0066792C"/>
    <w:rsid w:val="006707E2"/>
    <w:rsid w:val="00695415"/>
    <w:rsid w:val="006A3A05"/>
    <w:rsid w:val="006C6FDB"/>
    <w:rsid w:val="006F1156"/>
    <w:rsid w:val="007064F4"/>
    <w:rsid w:val="00706784"/>
    <w:rsid w:val="00727969"/>
    <w:rsid w:val="00762536"/>
    <w:rsid w:val="00764FD9"/>
    <w:rsid w:val="00773EAC"/>
    <w:rsid w:val="00784646"/>
    <w:rsid w:val="007E360B"/>
    <w:rsid w:val="007E7BE8"/>
    <w:rsid w:val="0080261E"/>
    <w:rsid w:val="00803CCB"/>
    <w:rsid w:val="00871703"/>
    <w:rsid w:val="008979CC"/>
    <w:rsid w:val="008B6656"/>
    <w:rsid w:val="008B7191"/>
    <w:rsid w:val="008C12AC"/>
    <w:rsid w:val="008E273B"/>
    <w:rsid w:val="009018BD"/>
    <w:rsid w:val="00901A0A"/>
    <w:rsid w:val="0091655C"/>
    <w:rsid w:val="0092364C"/>
    <w:rsid w:val="0093586B"/>
    <w:rsid w:val="00944EB4"/>
    <w:rsid w:val="009750B6"/>
    <w:rsid w:val="00993EEF"/>
    <w:rsid w:val="009C4A14"/>
    <w:rsid w:val="009E7540"/>
    <w:rsid w:val="00A00B32"/>
    <w:rsid w:val="00A334C5"/>
    <w:rsid w:val="00A550A3"/>
    <w:rsid w:val="00A57DA3"/>
    <w:rsid w:val="00AB7604"/>
    <w:rsid w:val="00AD0DD9"/>
    <w:rsid w:val="00AD6C86"/>
    <w:rsid w:val="00B15926"/>
    <w:rsid w:val="00B230BA"/>
    <w:rsid w:val="00B26701"/>
    <w:rsid w:val="00B40D1D"/>
    <w:rsid w:val="00B435A8"/>
    <w:rsid w:val="00B65154"/>
    <w:rsid w:val="00B84697"/>
    <w:rsid w:val="00BB449C"/>
    <w:rsid w:val="00BB65D5"/>
    <w:rsid w:val="00BD5F73"/>
    <w:rsid w:val="00C214EC"/>
    <w:rsid w:val="00CB5B08"/>
    <w:rsid w:val="00CC1E2D"/>
    <w:rsid w:val="00D45D6A"/>
    <w:rsid w:val="00D46A47"/>
    <w:rsid w:val="00D57A95"/>
    <w:rsid w:val="00D92A9E"/>
    <w:rsid w:val="00DC6A70"/>
    <w:rsid w:val="00DD22D7"/>
    <w:rsid w:val="00DE7B1A"/>
    <w:rsid w:val="00DF764B"/>
    <w:rsid w:val="00E107D7"/>
    <w:rsid w:val="00E308C2"/>
    <w:rsid w:val="00E534E6"/>
    <w:rsid w:val="00E61583"/>
    <w:rsid w:val="00E75F57"/>
    <w:rsid w:val="00E92C43"/>
    <w:rsid w:val="00EA0D42"/>
    <w:rsid w:val="00EF4F59"/>
    <w:rsid w:val="00EF7D8C"/>
    <w:rsid w:val="00F100BB"/>
    <w:rsid w:val="00F21E14"/>
    <w:rsid w:val="00F247D2"/>
    <w:rsid w:val="00F30082"/>
    <w:rsid w:val="00FC7E9D"/>
    <w:rsid w:val="00FD58A6"/>
    <w:rsid w:val="00FF6E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05E4F"/>
  <w15:chartTrackingRefBased/>
  <w15:docId w15:val="{79C23524-7989-4FE3-87F0-9037C5DF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267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uiPriority w:val="35"/>
    <w:unhideWhenUsed/>
    <w:qFormat/>
    <w:rsid w:val="00F247D2"/>
    <w:pPr>
      <w:spacing w:after="200" w:line="240" w:lineRule="auto"/>
    </w:pPr>
    <w:rPr>
      <w:i/>
      <w:iCs/>
      <w:color w:val="44546A" w:themeColor="text2"/>
      <w:sz w:val="18"/>
      <w:szCs w:val="18"/>
    </w:rPr>
  </w:style>
  <w:style w:type="paragraph" w:styleId="Voettekst">
    <w:name w:val="footer"/>
    <w:basedOn w:val="Standaard"/>
    <w:link w:val="VoettekstChar"/>
    <w:uiPriority w:val="99"/>
    <w:unhideWhenUsed/>
    <w:rsid w:val="00F247D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247D2"/>
  </w:style>
  <w:style w:type="character" w:customStyle="1" w:styleId="Kop1Char">
    <w:name w:val="Kop 1 Char"/>
    <w:basedOn w:val="Standaardalinea-lettertype"/>
    <w:link w:val="Kop1"/>
    <w:uiPriority w:val="9"/>
    <w:rsid w:val="00B26701"/>
    <w:rPr>
      <w:rFonts w:asciiTheme="majorHAnsi" w:eastAsiaTheme="majorEastAsia" w:hAnsiTheme="majorHAnsi" w:cstheme="majorBidi"/>
      <w:color w:val="2F5496" w:themeColor="accent1" w:themeShade="BF"/>
      <w:sz w:val="32"/>
      <w:szCs w:val="32"/>
    </w:rPr>
  </w:style>
  <w:style w:type="table" w:customStyle="1" w:styleId="TableNormal">
    <w:name w:val="Table Normal"/>
    <w:uiPriority w:val="2"/>
    <w:semiHidden/>
    <w:unhideWhenUsed/>
    <w:qFormat/>
    <w:rsid w:val="006707E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Koptekst">
    <w:name w:val="header"/>
    <w:basedOn w:val="Standaard"/>
    <w:link w:val="KoptekstChar"/>
    <w:uiPriority w:val="99"/>
    <w:unhideWhenUsed/>
    <w:rsid w:val="0038232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82327"/>
  </w:style>
  <w:style w:type="paragraph" w:styleId="Lijstalinea">
    <w:name w:val="List Paragraph"/>
    <w:basedOn w:val="Standaard"/>
    <w:uiPriority w:val="34"/>
    <w:qFormat/>
    <w:rsid w:val="005D3A34"/>
    <w:pPr>
      <w:ind w:left="720"/>
      <w:contextualSpacing/>
    </w:pPr>
  </w:style>
  <w:style w:type="table" w:styleId="Tabelraster">
    <w:name w:val="Table Grid"/>
    <w:basedOn w:val="Standaardtabel"/>
    <w:uiPriority w:val="39"/>
    <w:rsid w:val="00AD6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e">
    <w:name w:val="Bibliography"/>
    <w:basedOn w:val="Standaard"/>
    <w:next w:val="Standaard"/>
    <w:uiPriority w:val="37"/>
    <w:unhideWhenUsed/>
    <w:rsid w:val="00944E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368373">
      <w:bodyDiv w:val="1"/>
      <w:marLeft w:val="0"/>
      <w:marRight w:val="0"/>
      <w:marTop w:val="0"/>
      <w:marBottom w:val="0"/>
      <w:divBdr>
        <w:top w:val="none" w:sz="0" w:space="0" w:color="auto"/>
        <w:left w:val="none" w:sz="0" w:space="0" w:color="auto"/>
        <w:bottom w:val="none" w:sz="0" w:space="0" w:color="auto"/>
        <w:right w:val="none" w:sz="0" w:space="0" w:color="auto"/>
      </w:divBdr>
    </w:div>
    <w:div w:id="1747337109">
      <w:bodyDiv w:val="1"/>
      <w:marLeft w:val="0"/>
      <w:marRight w:val="0"/>
      <w:marTop w:val="0"/>
      <w:marBottom w:val="0"/>
      <w:divBdr>
        <w:top w:val="none" w:sz="0" w:space="0" w:color="auto"/>
        <w:left w:val="none" w:sz="0" w:space="0" w:color="auto"/>
        <w:bottom w:val="none" w:sz="0" w:space="0" w:color="auto"/>
        <w:right w:val="none" w:sz="0" w:space="0" w:color="auto"/>
      </w:divBdr>
    </w:div>
    <w:div w:id="1782645340">
      <w:bodyDiv w:val="1"/>
      <w:marLeft w:val="0"/>
      <w:marRight w:val="0"/>
      <w:marTop w:val="0"/>
      <w:marBottom w:val="0"/>
      <w:divBdr>
        <w:top w:val="none" w:sz="0" w:space="0" w:color="auto"/>
        <w:left w:val="none" w:sz="0" w:space="0" w:color="auto"/>
        <w:bottom w:val="none" w:sz="0" w:space="0" w:color="auto"/>
        <w:right w:val="none" w:sz="0" w:space="0" w:color="auto"/>
      </w:divBdr>
    </w:div>
    <w:div w:id="1902057121">
      <w:bodyDiv w:val="1"/>
      <w:marLeft w:val="0"/>
      <w:marRight w:val="0"/>
      <w:marTop w:val="0"/>
      <w:marBottom w:val="0"/>
      <w:divBdr>
        <w:top w:val="none" w:sz="0" w:space="0" w:color="auto"/>
        <w:left w:val="none" w:sz="0" w:space="0" w:color="auto"/>
        <w:bottom w:val="none" w:sz="0" w:space="0" w:color="auto"/>
        <w:right w:val="none" w:sz="0" w:space="0" w:color="auto"/>
      </w:divBdr>
    </w:div>
    <w:div w:id="2112124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Int</b:Tag>
    <b:SourceType>Misc</b:SourceType>
    <b:Guid>{6CF38338-BE39-42F2-A31C-D6AA2DB086DD}</b:Guid>
    <b:Title>Installatievoorschrift Hoog Rendement Gaswandketel</b:Title>
    <b:Author>
      <b:Author>
        <b:NameList>
          <b:Person>
            <b:Last>Intergas</b:Last>
          </b:Person>
        </b:NameList>
      </b:Author>
    </b:Author>
    <b:Publisher>Intergas</b:Publisher>
    <b:PublicationTitle>Xtreme 24, Xtreme 30, Xtreme 36</b:PublicationTitle>
    <b:RefOrder>1</b:RefOrder>
  </b:Source>
  <b:Source>
    <b:Tag>Int1</b:Tag>
    <b:SourceType>InternetSite</b:SourceType>
    <b:Guid>{D7AE56C0-43F0-4535-B753-1465017611D9}</b:Guid>
    <b:Title>Xtreme 30</b:Title>
    <b:Author>
      <b:Author>
        <b:NameList>
          <b:Person>
            <b:Last>Intergas</b:Last>
          </b:Person>
        </b:NameList>
      </b:Author>
    </b:Author>
    <b:InternetSiteTitle>Intergas</b:InternetSiteTitle>
    <b:URL>https://www.intergas-verwarming.nl/consument/producten/xtreme/xtreme-30/</b:URL>
    <b:RefOrder>2</b:RefOrder>
  </b:Source>
</b:Sources>
</file>

<file path=customXml/itemProps1.xml><?xml version="1.0" encoding="utf-8"?>
<ds:datastoreItem xmlns:ds="http://schemas.openxmlformats.org/officeDocument/2006/customXml" ds:itemID="{64EE97AE-1BE3-4AC5-91FF-1272C7003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3044</Words>
  <Characters>16746</Characters>
  <Application>Microsoft Office Word</Application>
  <DocSecurity>4</DocSecurity>
  <Lines>139</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Soldaat, L.N.A.</dc:creator>
  <cp:keywords/>
  <dc:description/>
  <cp:lastModifiedBy>Nieuwenhuis, Gjalt</cp:lastModifiedBy>
  <cp:revision>2</cp:revision>
  <dcterms:created xsi:type="dcterms:W3CDTF">2021-10-29T12:27:00Z</dcterms:created>
  <dcterms:modified xsi:type="dcterms:W3CDTF">2021-10-29T12:27:00Z</dcterms:modified>
</cp:coreProperties>
</file>